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05C984" w14:textId="559B4502" w:rsidR="00082354" w:rsidRDefault="007F3771" w:rsidP="007F3771">
      <w:pPr>
        <w:pStyle w:val="Heading1"/>
      </w:pPr>
      <w:r>
        <w:t>Terms &amp; Conditions</w:t>
      </w:r>
    </w:p>
    <w:p w14:paraId="40B3408F" w14:textId="37C077D4" w:rsidR="007F3771" w:rsidRDefault="007F3771" w:rsidP="007F3771"/>
    <w:p w14:paraId="30D395C7" w14:textId="7512DFE6" w:rsidR="007F3771" w:rsidRDefault="007F3771" w:rsidP="007F3771">
      <w:r>
        <w:t>WELCOME</w:t>
      </w:r>
    </w:p>
    <w:p w14:paraId="70246553" w14:textId="77777777" w:rsidR="007F3771" w:rsidRDefault="007F3771" w:rsidP="007F3771"/>
    <w:p w14:paraId="27EE108B" w14:textId="422AE435" w:rsidR="009C0914" w:rsidRDefault="009C0914" w:rsidP="007F3771">
      <w:r w:rsidRPr="009C0914">
        <w:t xml:space="preserve">Hey </w:t>
      </w:r>
      <w:r>
        <w:t>Guys</w:t>
      </w:r>
      <w:r w:rsidRPr="009C0914">
        <w:t xml:space="preserve">! Welcome to </w:t>
      </w:r>
      <w:proofErr w:type="spellStart"/>
      <w:r>
        <w:t>Peerzee’s</w:t>
      </w:r>
      <w:proofErr w:type="spellEnd"/>
      <w:r w:rsidRPr="009C0914">
        <w:t xml:space="preserve"> Terms and Conditions of Use (these "Terms"). This is a contract between you and </w:t>
      </w:r>
      <w:r>
        <w:t>True2Being Pty Ltd</w:t>
      </w:r>
      <w:r w:rsidRPr="009C0914">
        <w:t xml:space="preserve"> (as defined further below) and we want </w:t>
      </w:r>
      <w:r w:rsidR="006C3F3D">
        <w:t>to ensure that we are both on the same page about our rights and obligations</w:t>
      </w:r>
      <w:r w:rsidRPr="009C0914">
        <w:t xml:space="preserve"> before you use the </w:t>
      </w:r>
      <w:proofErr w:type="spellStart"/>
      <w:r>
        <w:t>Peerzee</w:t>
      </w:r>
      <w:proofErr w:type="spellEnd"/>
      <w:r w:rsidRPr="009C0914">
        <w:t xml:space="preserve"> application ("App"). Please take a few moments to read these Terms before enjoying the App, because once you access, view or use the App, you are going to be legally bound by these Terms</w:t>
      </w:r>
      <w:r>
        <w:t>!</w:t>
      </w:r>
    </w:p>
    <w:p w14:paraId="001B6F7B" w14:textId="77777777" w:rsidR="009C0914" w:rsidRDefault="009C0914" w:rsidP="007F3771"/>
    <w:p w14:paraId="4025CE1B" w14:textId="1E1A012A" w:rsidR="007F3771" w:rsidRDefault="007F3771" w:rsidP="007F3771">
      <w:proofErr w:type="spellStart"/>
      <w:r>
        <w:t>Peerzee</w:t>
      </w:r>
      <w:proofErr w:type="spellEnd"/>
      <w:r w:rsidR="009C0914">
        <w:t xml:space="preserve"> is </w:t>
      </w:r>
      <w:r>
        <w:t xml:space="preserve">an anonymous, 1:1 online service </w:t>
      </w:r>
      <w:r w:rsidRPr="007F3771">
        <w:t xml:space="preserve">that </w:t>
      </w:r>
      <w:r>
        <w:t xml:space="preserve">enables you to connect with your peers to support each other with life challenges (the </w:t>
      </w:r>
      <w:r w:rsidRPr="007F3771">
        <w:rPr>
          <w:b/>
          <w:bCs/>
        </w:rPr>
        <w:t>“Content”</w:t>
      </w:r>
      <w:r>
        <w:t xml:space="preserve"> and “</w:t>
      </w:r>
      <w:r w:rsidRPr="007F3771">
        <w:rPr>
          <w:b/>
          <w:bCs/>
        </w:rPr>
        <w:t>Service”),</w:t>
      </w:r>
      <w:r>
        <w:t xml:space="preserve"> owned &amp; operated by True2Being Pty Ltd.  </w:t>
      </w:r>
      <w:r w:rsidRPr="007F3771">
        <w:rPr>
          <w:b/>
          <w:bCs/>
        </w:rPr>
        <w:t>("</w:t>
      </w:r>
      <w:proofErr w:type="spellStart"/>
      <w:r w:rsidRPr="007F3771">
        <w:rPr>
          <w:b/>
          <w:bCs/>
        </w:rPr>
        <w:t>we","our</w:t>
      </w:r>
      <w:proofErr w:type="spellEnd"/>
      <w:r w:rsidRPr="007F3771">
        <w:rPr>
          <w:b/>
          <w:bCs/>
        </w:rPr>
        <w:t>", "us").</w:t>
      </w:r>
      <w:r>
        <w:t xml:space="preserve"> The Content may be provided in text or visual form. Access to the Service is available through our designated mobile application for smartphones (the "App"). The Service also enables you to engage with other users and purchase their mentoring services through the App.</w:t>
      </w:r>
    </w:p>
    <w:p w14:paraId="0560C159" w14:textId="77777777" w:rsidR="007F3771" w:rsidRDefault="007F3771" w:rsidP="007F3771"/>
    <w:p w14:paraId="1E7E6165" w14:textId="17ACA8D8" w:rsidR="00543DE6" w:rsidRDefault="007F3771" w:rsidP="007F3771">
      <w:r>
        <w:t>Please carefully read the following Terms of Use (the "</w:t>
      </w:r>
      <w:r w:rsidRPr="008911E1">
        <w:rPr>
          <w:b/>
          <w:bCs/>
        </w:rPr>
        <w:t>Terms</w:t>
      </w:r>
      <w:r>
        <w:t>"). By using, accessing or registering with the Service, you agree to be bound by the Terms. If you do not agree to the Terms, you may not use the Service.</w:t>
      </w:r>
      <w:r w:rsidR="00543DE6">
        <w:t xml:space="preserve">  </w:t>
      </w:r>
      <w:r w:rsidR="00543DE6" w:rsidRPr="00543DE6">
        <w:t xml:space="preserve">We reserve the right, at our sole discretion, to change, modify, add, or delete portions of these Terms at any time without further notice. If we do this, we will post the changes to these Terms on this page and will indicate at the top of this page the effective date of the revised Terms. Your continued use of our </w:t>
      </w:r>
      <w:r w:rsidR="00427D0C">
        <w:t>S</w:t>
      </w:r>
      <w:r w:rsidR="00543DE6" w:rsidRPr="00543DE6">
        <w:t>ervice</w:t>
      </w:r>
      <w:r w:rsidR="00543DE6">
        <w:t xml:space="preserve"> </w:t>
      </w:r>
      <w:r w:rsidR="00543DE6" w:rsidRPr="00543DE6">
        <w:t xml:space="preserve">after any such changes constitutes your acceptance of the new Terms. If you do not agree to abide by these or any </w:t>
      </w:r>
      <w:r w:rsidR="007C4F65">
        <w:t>new</w:t>
      </w:r>
      <w:r w:rsidR="007C4F65" w:rsidRPr="00543DE6">
        <w:t xml:space="preserve"> </w:t>
      </w:r>
      <w:r w:rsidR="007C4F65">
        <w:t>T</w:t>
      </w:r>
      <w:r w:rsidR="00543DE6" w:rsidRPr="00543DE6">
        <w:t xml:space="preserve">erms, do not use or access, or continue to use or access our </w:t>
      </w:r>
      <w:r w:rsidR="007C4F65">
        <w:t>S</w:t>
      </w:r>
      <w:r w:rsidR="00543DE6" w:rsidRPr="00543DE6">
        <w:t xml:space="preserve">ervices, including </w:t>
      </w:r>
      <w:r w:rsidR="007C4F65">
        <w:t>our App</w:t>
      </w:r>
      <w:r w:rsidR="00543DE6" w:rsidRPr="00543DE6">
        <w:t>. It is your responsibility to regularly check these Terms and to review any changes.</w:t>
      </w:r>
    </w:p>
    <w:p w14:paraId="40F21C40" w14:textId="77777777" w:rsidR="001D0600" w:rsidRDefault="001D0600" w:rsidP="007F3771"/>
    <w:p w14:paraId="3888E3F4" w14:textId="77777777" w:rsidR="001D0600" w:rsidRDefault="001D0600" w:rsidP="001D0600">
      <w:r>
        <w:t>PLEASE READ THIS AGREEMENT CAREFULLY AS IT CONTAINS IMPORTANT INFORMATION REGARDING YOUR LEGAL RIGHTS, REMEDIES AND OBLIGATIONS. THESE INCLUDE VARIOUS LIMITATIONS AND EXCLUSIONS, AND A DISPUTE RESOLUTION CLAUSE THAT GOVERNS HOW DISPUTES WILL BE RESOLVED.</w:t>
      </w:r>
    </w:p>
    <w:p w14:paraId="0BB84DAF" w14:textId="77777777" w:rsidR="001D0600" w:rsidRDefault="001D0600" w:rsidP="007F3771"/>
    <w:p w14:paraId="6FC8116F" w14:textId="52D19AAE" w:rsidR="007F3771" w:rsidRDefault="007F3771" w:rsidP="007F3771">
      <w:r>
        <w:t>DISCLAIMERS</w:t>
      </w:r>
    </w:p>
    <w:p w14:paraId="4E27E74B" w14:textId="6BE104A1" w:rsidR="007F3771" w:rsidRDefault="007F3771" w:rsidP="007F3771"/>
    <w:p w14:paraId="0AFEB2B5" w14:textId="2E1A3865" w:rsidR="004E0541" w:rsidRDefault="007F3771" w:rsidP="004E0541">
      <w:r>
        <w:t>The Service is provided for</w:t>
      </w:r>
      <w:r w:rsidR="0075288F">
        <w:t xml:space="preserve"> general and</w:t>
      </w:r>
      <w:r>
        <w:t xml:space="preserve"> informational purposes only. It is not, and is not intended as, a substitute for qualified professional advice, guidance, </w:t>
      </w:r>
      <w:r w:rsidR="009F74B7">
        <w:t>counselling</w:t>
      </w:r>
      <w:r>
        <w:t>, rehabilitation or treatment. Always seek the advice of a qualified health care professional for medical or health related issues.</w:t>
      </w:r>
      <w:r w:rsidR="004E0541" w:rsidRPr="004E0541">
        <w:rPr>
          <w:rFonts w:ascii="Arial" w:eastAsia="Times New Roman" w:hAnsi="Arial" w:cs="Arial"/>
          <w:sz w:val="20"/>
          <w:szCs w:val="20"/>
          <w:lang w:eastAsia="en-AU"/>
        </w:rPr>
        <w:t xml:space="preserve"> </w:t>
      </w:r>
      <w:r w:rsidR="004E0541" w:rsidRPr="004E0541">
        <w:t>Information we may provide may be used to assist you to manage non-acute medical conditions and locate medical assistance. No information we provide you is a substitute for independent professional advice and should not be used as an alternative to professional health care.</w:t>
      </w:r>
    </w:p>
    <w:p w14:paraId="3EF2409A" w14:textId="77777777" w:rsidR="004E0541" w:rsidRPr="004E0541" w:rsidRDefault="004E0541" w:rsidP="004E0541"/>
    <w:p w14:paraId="681A83D2" w14:textId="2AA0481F" w:rsidR="004E0541" w:rsidRPr="004E0541" w:rsidRDefault="004E0541" w:rsidP="004E0541">
      <w:r w:rsidRPr="004E0541">
        <w:t>You should also not disregard professional advice, or delay seeking it, because of any Information we provide you.</w:t>
      </w:r>
    </w:p>
    <w:p w14:paraId="6F770749" w14:textId="77777777" w:rsidR="007F3771" w:rsidRDefault="007F3771" w:rsidP="007F3771"/>
    <w:p w14:paraId="7B5CACAF" w14:textId="29A6FC69" w:rsidR="007F3771" w:rsidRDefault="007F3771" w:rsidP="007F3771">
      <w:pPr>
        <w:pStyle w:val="font8"/>
        <w:spacing w:before="0" w:beforeAutospacing="0" w:after="0" w:afterAutospacing="0"/>
        <w:textAlignment w:val="baseline"/>
        <w:rPr>
          <w:rFonts w:ascii="Arial" w:hAnsi="Arial" w:cs="Arial"/>
          <w:color w:val="303131"/>
        </w:rPr>
      </w:pPr>
      <w:r>
        <w:rPr>
          <w:rFonts w:ascii="Arial" w:hAnsi="Arial" w:cs="Arial"/>
          <w:color w:val="303131"/>
          <w:bdr w:val="none" w:sz="0" w:space="0" w:color="auto" w:frame="1"/>
        </w:rPr>
        <w:t xml:space="preserve">IF YOU ARE THINKING ABOUT SUICIDE, IF YOU FEEL THAT YOU MAY BE A DANGER TO YOURSELF OR TO OTHERS, </w:t>
      </w:r>
      <w:r w:rsidR="009F74B7">
        <w:rPr>
          <w:rFonts w:ascii="Arial" w:hAnsi="Arial" w:cs="Arial"/>
          <w:color w:val="303131"/>
          <w:bdr w:val="none" w:sz="0" w:space="0" w:color="auto" w:frame="1"/>
        </w:rPr>
        <w:t xml:space="preserve">PLEASE CALL LIFELINE 131144 </w:t>
      </w:r>
      <w:r>
        <w:rPr>
          <w:rFonts w:ascii="Arial" w:hAnsi="Arial" w:cs="Arial"/>
          <w:color w:val="303131"/>
          <w:bdr w:val="none" w:sz="0" w:space="0" w:color="auto" w:frame="1"/>
        </w:rPr>
        <w:t>OR IF YOU OTHERWISE HAVE ANY MEDICAL EMERGENCY, PLEASE IMMEDIATELY CALL 000 (OR THE RELEVANT EMERGENCY NUMBER</w:t>
      </w:r>
      <w:r w:rsidR="009F74B7">
        <w:rPr>
          <w:rFonts w:ascii="Arial" w:hAnsi="Arial" w:cs="Arial"/>
          <w:color w:val="303131"/>
          <w:bdr w:val="none" w:sz="0" w:space="0" w:color="auto" w:frame="1"/>
        </w:rPr>
        <w:t>S</w:t>
      </w:r>
      <w:r>
        <w:rPr>
          <w:rFonts w:ascii="Arial" w:hAnsi="Arial" w:cs="Arial"/>
          <w:color w:val="303131"/>
          <w:bdr w:val="none" w:sz="0" w:space="0" w:color="auto" w:frame="1"/>
        </w:rPr>
        <w:t xml:space="preserve"> IN YOUR COUNTRY) AND NOTIFY THE POLICE OR EMERGENCY MEDICAL SERVICES.</w:t>
      </w:r>
    </w:p>
    <w:p w14:paraId="2D59B195" w14:textId="77777777" w:rsidR="007F3771" w:rsidRDefault="007F3771" w:rsidP="007F3771">
      <w:pPr>
        <w:pStyle w:val="font8"/>
        <w:spacing w:before="0" w:beforeAutospacing="0" w:after="0" w:afterAutospacing="0"/>
        <w:textAlignment w:val="baseline"/>
        <w:rPr>
          <w:rFonts w:ascii="Arial" w:hAnsi="Arial" w:cs="Arial"/>
          <w:color w:val="303131"/>
        </w:rPr>
      </w:pPr>
      <w:r>
        <w:rPr>
          <w:rFonts w:ascii="Arial" w:hAnsi="Arial" w:cs="Arial"/>
          <w:color w:val="303131"/>
        </w:rPr>
        <w:t> </w:t>
      </w:r>
    </w:p>
    <w:p w14:paraId="1C7C4C94" w14:textId="73D54FD4" w:rsidR="007F3771" w:rsidRDefault="007F3771" w:rsidP="007F3771">
      <w:pPr>
        <w:pStyle w:val="font8"/>
        <w:spacing w:before="0" w:beforeAutospacing="0" w:after="0" w:afterAutospacing="0"/>
        <w:textAlignment w:val="baseline"/>
        <w:rPr>
          <w:rFonts w:ascii="Arial" w:hAnsi="Arial" w:cs="Arial"/>
          <w:color w:val="303131"/>
          <w:bdr w:val="none" w:sz="0" w:space="0" w:color="auto" w:frame="1"/>
        </w:rPr>
      </w:pPr>
      <w:r>
        <w:rPr>
          <w:rFonts w:ascii="Arial" w:hAnsi="Arial" w:cs="Arial"/>
          <w:color w:val="303131"/>
          <w:bdr w:val="none" w:sz="0" w:space="0" w:color="auto" w:frame="1"/>
        </w:rPr>
        <w:t>SEEK IMMEDIATE IN PERSON ASSISTANCE. THE APP IS NOT DESIGNED FOR USE IN ANY OF THE AFOREMENTIONED CASES AND THE OTHER PEOPLE IN THE APP CANNOT PROVIDE THE ASSISTANCE REQUIRED IN ANY OF THE AFOREMENTIONED CASES.</w:t>
      </w:r>
    </w:p>
    <w:p w14:paraId="0410C28F" w14:textId="12049D27" w:rsidR="007F3771" w:rsidRDefault="007F3771" w:rsidP="007F3771">
      <w:pPr>
        <w:pStyle w:val="font8"/>
        <w:spacing w:before="0" w:beforeAutospacing="0" w:after="0" w:afterAutospacing="0"/>
        <w:textAlignment w:val="baseline"/>
        <w:rPr>
          <w:rFonts w:ascii="Arial" w:hAnsi="Arial" w:cs="Arial"/>
          <w:color w:val="303131"/>
          <w:bdr w:val="none" w:sz="0" w:space="0" w:color="auto" w:frame="1"/>
        </w:rPr>
      </w:pPr>
    </w:p>
    <w:p w14:paraId="560D934B" w14:textId="12522154" w:rsidR="007F3771" w:rsidRPr="007F3771" w:rsidRDefault="007F3771" w:rsidP="007F3771">
      <w:pPr>
        <w:rPr>
          <w:rFonts w:ascii="Times New Roman" w:eastAsia="Times New Roman" w:hAnsi="Times New Roman" w:cs="Times New Roman"/>
          <w:lang w:eastAsia="en-GB"/>
        </w:rPr>
      </w:pPr>
      <w:r w:rsidRPr="007F3771">
        <w:rPr>
          <w:rFonts w:ascii="Arial" w:eastAsia="Times New Roman" w:hAnsi="Arial" w:cs="Arial"/>
          <w:color w:val="303131"/>
          <w:lang w:eastAsia="en-GB"/>
        </w:rPr>
        <w:t>DO NOT DISREGARD, AVOID, OR DELAY IN OBTAINING IN-PERSON CARE FROM YOUR DOCTOR OR OTHER QUALIFIED PROFESSIONAL BECAUSE OF INFORMATION OR ADVICE YOU RECEIVED THROUGH THE APP.</w:t>
      </w:r>
    </w:p>
    <w:p w14:paraId="2D8399FA" w14:textId="77777777" w:rsidR="007F3771" w:rsidRDefault="007F3771" w:rsidP="007F3771"/>
    <w:p w14:paraId="327B9345" w14:textId="57BDCCDA" w:rsidR="007F3771" w:rsidRDefault="007F3771" w:rsidP="007F3771">
      <w:r>
        <w:t>The Service is not intended as, and does not provide, any investment or financial advice whatsoever. The Service is neither a licensed financial advisor nor a licensed investment advisor. With respect to any financial or investment decisions, it is strongly recommended that you conduct you own research and due diligence investigation, to properly evaluate the benefits and risks of any investment or financial transaction. It is also strongly recommended that you seek the advice and guidance of qualified accountants, financial advisors, tax advisors and investment advisors, in connection with any investment or financial transaction.</w:t>
      </w:r>
    </w:p>
    <w:p w14:paraId="2768BD0F" w14:textId="7829B792" w:rsidR="00543DE6" w:rsidRDefault="00543DE6" w:rsidP="007F3771"/>
    <w:p w14:paraId="545342DC" w14:textId="76A0F76E" w:rsidR="00543DE6" w:rsidRDefault="00543DE6" w:rsidP="00543DE6">
      <w:r>
        <w:t>MINORS</w:t>
      </w:r>
    </w:p>
    <w:p w14:paraId="184126AF" w14:textId="77777777" w:rsidR="00543DE6" w:rsidRDefault="00543DE6" w:rsidP="00543DE6"/>
    <w:p w14:paraId="1938C52B" w14:textId="419C5FE9" w:rsidR="00543DE6" w:rsidRDefault="00543DE6" w:rsidP="00543DE6">
      <w:r>
        <w:t>You may only use the Service if you are an individual over the age of 18. By using, accessing or registering with the Service, you declare that you are at least 18 years of age.</w:t>
      </w:r>
    </w:p>
    <w:p w14:paraId="7374550C" w14:textId="1BB4DFD3" w:rsidR="00543DE6" w:rsidRDefault="00543DE6" w:rsidP="00543DE6">
      <w:r>
        <w:t>We may terminate your account if we find that you are younger than the minimum age specified above. We may at any time request additional information to confirm your age.</w:t>
      </w:r>
      <w:r w:rsidR="002C7E7C" w:rsidRPr="002C7E7C">
        <w:rPr>
          <w:rFonts w:ascii="Arial" w:eastAsia="Times New Roman" w:hAnsi="Arial" w:cs="Arial"/>
          <w:sz w:val="20"/>
          <w:szCs w:val="20"/>
          <w:lang w:eastAsia="en-AU"/>
        </w:rPr>
        <w:t xml:space="preserve"> </w:t>
      </w:r>
      <w:r w:rsidR="002C7E7C" w:rsidRPr="002C7E7C">
        <w:t>If you are a Minor you should delete the App.  If you are a Minor and seek a service similar to the service we provide through the Services, you should consider calling your state or territory mental health hotline or other similar provider immediately.</w:t>
      </w:r>
    </w:p>
    <w:p w14:paraId="6980F175" w14:textId="12BC0D05" w:rsidR="00543DE6" w:rsidRDefault="00543DE6" w:rsidP="00543DE6"/>
    <w:p w14:paraId="07FBCE0F" w14:textId="77777777" w:rsidR="008858F9" w:rsidRDefault="008858F9" w:rsidP="008858F9">
      <w:r>
        <w:t>THIRD PARTY PLATFORMS</w:t>
      </w:r>
    </w:p>
    <w:p w14:paraId="621CD596" w14:textId="75142F7A" w:rsidR="008858F9" w:rsidRDefault="008858F9" w:rsidP="008858F9"/>
    <w:p w14:paraId="534C216D" w14:textId="4473440E" w:rsidR="00543DE6" w:rsidRDefault="008858F9" w:rsidP="008858F9">
      <w:r>
        <w:t>Use of the Service may involve the use of third party services and platforms, such as Facebook, Google etc. (“Third Party Platforms”). For example, you may “share” content through Third Party Platforms. Use of Third Party Platforms is governed by their respective terms of service, not by these Terms. You bear the sole and exclusive responsibility for complying with those other terms of service.</w:t>
      </w:r>
    </w:p>
    <w:p w14:paraId="1506A4AE" w14:textId="3AE867A6" w:rsidR="008858F9" w:rsidRDefault="008858F9" w:rsidP="008858F9"/>
    <w:p w14:paraId="5B3E3CF6" w14:textId="77777777" w:rsidR="00F24935" w:rsidRDefault="00F24935" w:rsidP="008858F9"/>
    <w:p w14:paraId="64CBC5E3" w14:textId="77777777" w:rsidR="00F24935" w:rsidRPr="00EB2D33" w:rsidRDefault="00F24935" w:rsidP="00F24935">
      <w:r w:rsidRPr="00EB2D33">
        <w:t>USING OUR APP</w:t>
      </w:r>
    </w:p>
    <w:p w14:paraId="266D7643" w14:textId="77777777" w:rsidR="00EB2D33" w:rsidRDefault="00EB2D33" w:rsidP="00F24935"/>
    <w:p w14:paraId="78737106" w14:textId="43B8DFC6" w:rsidR="00F24935" w:rsidRDefault="00F24935" w:rsidP="00F24935">
      <w:r w:rsidRPr="00F24935">
        <w:lastRenderedPageBreak/>
        <w:t>If you wish to use our App, then you need to download the App and ensure that you download and install all relevant updates.</w:t>
      </w:r>
    </w:p>
    <w:p w14:paraId="5BA68D66" w14:textId="77777777" w:rsidR="00220D61" w:rsidRPr="00F24935" w:rsidRDefault="00220D61" w:rsidP="00F24935"/>
    <w:p w14:paraId="7FC3F208" w14:textId="34863569" w:rsidR="00F24935" w:rsidRPr="00F24935" w:rsidRDefault="00F24935" w:rsidP="00F24935">
      <w:r w:rsidRPr="00F24935">
        <w:t>We grant to you a revocable, non-exclusive, non-transferrable, limited right to install and use the App on a device owned and controlled by you in accordance with these Terms.</w:t>
      </w:r>
    </w:p>
    <w:p w14:paraId="1B290AAE" w14:textId="1F8B6E67" w:rsidR="00F24935" w:rsidRDefault="00F24935" w:rsidP="00F24935">
      <w:r w:rsidRPr="00F24935">
        <w:t>The App includes software code, scripts, interfaces, graphics, displays, text, documentation and other components.</w:t>
      </w:r>
    </w:p>
    <w:p w14:paraId="431731EB" w14:textId="77777777" w:rsidR="00220D61" w:rsidRPr="00F24935" w:rsidRDefault="00220D61" w:rsidP="00F24935"/>
    <w:p w14:paraId="4FD732A0" w14:textId="6BE2EFAB" w:rsidR="00F24935" w:rsidRDefault="00F24935" w:rsidP="00F24935">
      <w:r w:rsidRPr="00F24935">
        <w:t>We do not promise that you will have continuous and uninterrupted access to the App or that the App will be free of any harmful code, virus or other malware. We do not accept responsibility for any interference or damage to your device.</w:t>
      </w:r>
    </w:p>
    <w:p w14:paraId="7C115127" w14:textId="77777777" w:rsidR="00220D61" w:rsidRPr="00F24935" w:rsidRDefault="00220D61" w:rsidP="00F24935"/>
    <w:p w14:paraId="0DBE0529" w14:textId="3F6343DF" w:rsidR="00F24935" w:rsidRDefault="00F24935" w:rsidP="00F24935">
      <w:r w:rsidRPr="00F24935">
        <w:t>If you choose to use location services on the App via Global Positioning System (GPS), then we may access and use your location to provide services to you. GPS locators can be inaccurate, particularly in areas with high rise buildings. You should verify your location (independently from the App) before calling for emergency services. You can turn off location services by deactivating this option on your device.</w:t>
      </w:r>
    </w:p>
    <w:p w14:paraId="5E2FA1D8" w14:textId="77777777" w:rsidR="00220D61" w:rsidRPr="00F24935" w:rsidRDefault="00220D61" w:rsidP="00F24935"/>
    <w:p w14:paraId="4DD8B1FD" w14:textId="77777777" w:rsidR="00F24935" w:rsidRPr="00F24935" w:rsidRDefault="00F24935" w:rsidP="00F24935">
      <w:r w:rsidRPr="00F24935">
        <w:t>The App is provided on an “as is” and “as available” basis. We disclaim any warranties, express, implied or statutory, that may be expressed or implied by law regarding the App, including warranties of accuracy, merchantability, fitness for a particular purpose, or non-infringement. We further disclaim any warranties regarding the security, reliability, timeliness, availability and performance of the App. You understand and agree that you use the App at your own discretion and risk, and that you will be solely responsible for any damages to any computer system or any loss of data that results from the use of the App.</w:t>
      </w:r>
    </w:p>
    <w:p w14:paraId="0D310451" w14:textId="6460C185" w:rsidR="00F24935" w:rsidRDefault="00F24935" w:rsidP="00F24935">
      <w:r w:rsidRPr="00F24935">
        <w:t>You acknowledge and agree that we may at our sole discretion terminate the licence granted under this section and disconnect you from or restrict your use of the App if we consider that either of the following has occurred the App is being used by you for a purpose other than as permitted under these Terms of Use.</w:t>
      </w:r>
    </w:p>
    <w:p w14:paraId="6EECF44A" w14:textId="77777777" w:rsidR="00220D61" w:rsidRPr="00F24935" w:rsidRDefault="00220D61" w:rsidP="00F24935"/>
    <w:p w14:paraId="2C7F3CE4" w14:textId="77777777" w:rsidR="00F24935" w:rsidRPr="00F24935" w:rsidRDefault="00F24935" w:rsidP="00F24935">
      <w:r w:rsidRPr="00F24935">
        <w:t>If your licence to use the App is terminated by us, you must immediately uninstall the App from any device that you control.</w:t>
      </w:r>
    </w:p>
    <w:p w14:paraId="3AB8F46C" w14:textId="77777777" w:rsidR="00F24935" w:rsidRDefault="00F24935" w:rsidP="008858F9"/>
    <w:p w14:paraId="741D6F89" w14:textId="7DB598EF" w:rsidR="008858F9" w:rsidRDefault="008858F9" w:rsidP="008858F9">
      <w:r>
        <w:t>REGISTRATION AND USER ACCOUNT</w:t>
      </w:r>
    </w:p>
    <w:p w14:paraId="284CCF49" w14:textId="4CE9EA7B" w:rsidR="008858F9" w:rsidRDefault="008858F9" w:rsidP="008858F9"/>
    <w:p w14:paraId="175A134D" w14:textId="77777777" w:rsidR="008858F9" w:rsidRDefault="008858F9" w:rsidP="008858F9">
      <w:r>
        <w:t>To gain full access to our Services you must become a registered user (“Registered User”).</w:t>
      </w:r>
    </w:p>
    <w:p w14:paraId="75A31CA7" w14:textId="77777777" w:rsidR="008858F9" w:rsidRDefault="008858F9" w:rsidP="008858F9"/>
    <w:p w14:paraId="201655A0" w14:textId="77777777" w:rsidR="008858F9" w:rsidRDefault="008858F9" w:rsidP="008858F9">
      <w:r>
        <w:t>To become a Registered User you will need to sign up. You may sign up through your Facebook or Google account login, or by creating an account on the Service. We will explicitly indicate the fields for mandatory completion. If you do not enter the requisite data in these fields, you will not be able to register with the Service.</w:t>
      </w:r>
    </w:p>
    <w:p w14:paraId="045CE561" w14:textId="77777777" w:rsidR="008858F9" w:rsidRDefault="008858F9" w:rsidP="008858F9"/>
    <w:p w14:paraId="0F7FEDA7" w14:textId="60E51843" w:rsidR="008858F9" w:rsidRDefault="008858F9" w:rsidP="008858F9">
      <w:r w:rsidRPr="008858F9">
        <w:t>You hereby confirm and agree that all the information that you provided in or through the App, and the information that you will provide in or through the App in the future, is accurate, true, current and complete. Furthermore, you agree that during the term of this Agreement you will make sure to maintain and update this information, so it will continue to be accurate, current and complete.</w:t>
      </w:r>
    </w:p>
    <w:p w14:paraId="4FE0AC36" w14:textId="793B86B4" w:rsidR="008858F9" w:rsidRDefault="008858F9" w:rsidP="008858F9"/>
    <w:p w14:paraId="7BABA797" w14:textId="2CC13B2A" w:rsidR="008858F9" w:rsidRDefault="008858F9" w:rsidP="008858F9">
      <w:r w:rsidRPr="008858F9">
        <w:t>You agree to notify us immediately of any unauthorized use of your Account Access or any other concern for breach of your account security.</w:t>
      </w:r>
    </w:p>
    <w:p w14:paraId="0370B13C" w14:textId="77777777" w:rsidR="008858F9" w:rsidRDefault="008858F9" w:rsidP="008858F9"/>
    <w:p w14:paraId="7AD85AFB" w14:textId="18791AE4" w:rsidR="008858F9" w:rsidRDefault="008858F9" w:rsidP="008858F9">
      <w:r>
        <w:t>As a Registered User, when you submit Content such as ‘stories’ and ‘helpful tips’, you will  associate them with your username and other data that you selected on your Registered User’s profile.</w:t>
      </w:r>
    </w:p>
    <w:p w14:paraId="79095C97" w14:textId="7731FCCC" w:rsidR="008858F9" w:rsidRDefault="008858F9" w:rsidP="008858F9"/>
    <w:p w14:paraId="53BC0655" w14:textId="779EF4CC" w:rsidR="008858F9" w:rsidRDefault="008858F9" w:rsidP="008858F9">
      <w:r>
        <w:t xml:space="preserve"> </w:t>
      </w:r>
      <w:r w:rsidRPr="008858F9">
        <w:t xml:space="preserve">As a Registered User, when you communicate with </w:t>
      </w:r>
      <w:r>
        <w:t>other Registered User’s</w:t>
      </w:r>
      <w:r w:rsidRPr="008858F9">
        <w:t xml:space="preserve">, you can choose to </w:t>
      </w:r>
      <w:r>
        <w:t>chat to</w:t>
      </w:r>
      <w:r w:rsidRPr="008858F9">
        <w:t xml:space="preserve"> them anonymously</w:t>
      </w:r>
      <w:r>
        <w:t xml:space="preserve"> </w:t>
      </w:r>
      <w:r w:rsidRPr="008858F9">
        <w:t>or to associate them with your name and other data that you selected on your Registered Users' profile.</w:t>
      </w:r>
    </w:p>
    <w:p w14:paraId="508863E4" w14:textId="77777777" w:rsidR="008858F9" w:rsidRDefault="008858F9" w:rsidP="008858F9"/>
    <w:p w14:paraId="1B6D057C" w14:textId="77777777" w:rsidR="008858F9" w:rsidRDefault="008858F9" w:rsidP="008858F9">
      <w:r>
        <w:t>You are solely responsible for all acts or omissions associated with your access and use of the Service or your User account. Registered Users are prohibited from selling or transferring their User account information or making it available to anyone else.</w:t>
      </w:r>
    </w:p>
    <w:p w14:paraId="5DD094D0" w14:textId="77777777" w:rsidR="008858F9" w:rsidRDefault="008858F9" w:rsidP="008858F9"/>
    <w:p w14:paraId="25E9C881" w14:textId="77777777" w:rsidR="008858F9" w:rsidRDefault="008858F9" w:rsidP="008858F9">
      <w:r w:rsidRPr="00CF71FB">
        <w:t>We reserve the right to request additional information to verify your identity. If you fail to provide us the requested information, we reserve the right to suspend or terminate your User account, pursuant to these Terms.</w:t>
      </w:r>
    </w:p>
    <w:p w14:paraId="4FA0C30E" w14:textId="77777777" w:rsidR="008858F9" w:rsidRDefault="008858F9" w:rsidP="008858F9"/>
    <w:p w14:paraId="6567E02D" w14:textId="4B73C5BA" w:rsidR="008858F9" w:rsidRDefault="008858F9" w:rsidP="008858F9">
      <w:r>
        <w:t>False information. If we believe that the Information you provide is false, deceptive or offensive, we reserve the right to suspend or terminate your user account or your access to the service.</w:t>
      </w:r>
    </w:p>
    <w:p w14:paraId="33754E4F" w14:textId="77777777" w:rsidR="00866EB1" w:rsidRDefault="00866EB1" w:rsidP="008858F9"/>
    <w:p w14:paraId="00DD2D3D" w14:textId="414C36C7" w:rsidR="008858F9" w:rsidRDefault="008858F9" w:rsidP="008858F9">
      <w:r>
        <w:t>We reserve the right to request additional information to verify your identity, during the registration process, throughout your use of the Service.</w:t>
      </w:r>
    </w:p>
    <w:p w14:paraId="51FF15C3" w14:textId="41F2C31D" w:rsidR="008858F9" w:rsidRDefault="008858F9" w:rsidP="008858F9"/>
    <w:p w14:paraId="43CCAA32" w14:textId="5617338A" w:rsidR="008858F9" w:rsidRDefault="008858F9" w:rsidP="008858F9">
      <w:r>
        <w:t>TERMINATION OF USE</w:t>
      </w:r>
    </w:p>
    <w:p w14:paraId="1DAA107D" w14:textId="77777777" w:rsidR="008858F9" w:rsidRDefault="008858F9" w:rsidP="008858F9">
      <w:r>
        <w:t xml:space="preserve"> </w:t>
      </w:r>
    </w:p>
    <w:p w14:paraId="1934113F" w14:textId="23DE3CA6" w:rsidR="008858F9" w:rsidRDefault="008858F9" w:rsidP="008858F9">
      <w:r>
        <w:t xml:space="preserve">You agree that we may, at our sole discretion, suspend or terminate your access to all of our App and </w:t>
      </w:r>
      <w:r w:rsidR="005114BA">
        <w:t xml:space="preserve">Services </w:t>
      </w:r>
      <w:r>
        <w:t>with or without notice and for any reason, including, without limitation, breach of these Terms. Any suspected illegal, fraudulent or abusive activity may be grounds for terminating your relationship and may be referred to appropriate law enforcement authorities. Upon suspension or termination, your right to use the Services we provide will immediately cease, and we reserve the right to remove or delete any information that you may have on file with us, including any account or login information.</w:t>
      </w:r>
    </w:p>
    <w:p w14:paraId="4BBD881C" w14:textId="411B7A9B" w:rsidR="009C0914" w:rsidRDefault="009C0914" w:rsidP="008858F9"/>
    <w:p w14:paraId="563B5D61" w14:textId="48F7E358" w:rsidR="009C0914" w:rsidRDefault="009C0914" w:rsidP="008858F9">
      <w:r>
        <w:t>CONTENT</w:t>
      </w:r>
    </w:p>
    <w:p w14:paraId="68D99483" w14:textId="7E2354DB" w:rsidR="009C0914" w:rsidRDefault="009C0914" w:rsidP="008858F9"/>
    <w:p w14:paraId="259BA7C4" w14:textId="77777777" w:rsidR="009C0914" w:rsidRDefault="009C0914" w:rsidP="009C0914">
      <w:r>
        <w:t>There are three types of content that you will be able to access on the App:</w:t>
      </w:r>
    </w:p>
    <w:p w14:paraId="5F7FE264" w14:textId="77777777" w:rsidR="009C0914" w:rsidRDefault="009C0914" w:rsidP="009C0914"/>
    <w:p w14:paraId="481D0E83" w14:textId="493E0AC3" w:rsidR="009C0914" w:rsidRDefault="009C0914" w:rsidP="008911E1">
      <w:pPr>
        <w:pStyle w:val="ListParagraph"/>
        <w:numPr>
          <w:ilvl w:val="0"/>
          <w:numId w:val="1"/>
        </w:numPr>
      </w:pPr>
      <w:r>
        <w:t>Content that you upload and provide ("Your Content");</w:t>
      </w:r>
    </w:p>
    <w:p w14:paraId="1DC29EEB" w14:textId="519AD545" w:rsidR="009C0914" w:rsidRDefault="009C0914" w:rsidP="008911E1">
      <w:pPr>
        <w:pStyle w:val="ListParagraph"/>
        <w:numPr>
          <w:ilvl w:val="0"/>
          <w:numId w:val="1"/>
        </w:numPr>
      </w:pPr>
      <w:r>
        <w:t>Content that other registered users provide ("User Content"); and</w:t>
      </w:r>
    </w:p>
    <w:p w14:paraId="2C7B4BA6" w14:textId="3BE0988B" w:rsidR="009C0914" w:rsidRDefault="009C0914" w:rsidP="008911E1">
      <w:pPr>
        <w:pStyle w:val="ListParagraph"/>
        <w:numPr>
          <w:ilvl w:val="0"/>
          <w:numId w:val="1"/>
        </w:numPr>
      </w:pPr>
      <w:r>
        <w:t>Content that the True2Being provides ("Our Content").</w:t>
      </w:r>
    </w:p>
    <w:p w14:paraId="3248E00B" w14:textId="30C7CDC7" w:rsidR="009C0914" w:rsidRDefault="009C0914" w:rsidP="009C0914"/>
    <w:p w14:paraId="7C2E2594" w14:textId="351EB0AD" w:rsidR="009C0914" w:rsidRDefault="009C0914" w:rsidP="009C0914">
      <w:r>
        <w:t xml:space="preserve">There is certain content that is not allowed on </w:t>
      </w:r>
      <w:proofErr w:type="spellStart"/>
      <w:r>
        <w:t>Peerzee</w:t>
      </w:r>
      <w:proofErr w:type="spellEnd"/>
      <w:r>
        <w:t>.</w:t>
      </w:r>
    </w:p>
    <w:p w14:paraId="756CA959" w14:textId="64A9A6A1" w:rsidR="009C0914" w:rsidRDefault="009C0914" w:rsidP="009C0914"/>
    <w:p w14:paraId="54C8FABA" w14:textId="425CFB25" w:rsidR="009C0914" w:rsidRDefault="009C0914" w:rsidP="009C0914">
      <w:r>
        <w:lastRenderedPageBreak/>
        <w:t>We want our users to feel safe and express themselves as much as they feel comfortable and to help with this we have to impose restrictions on certain content which:</w:t>
      </w:r>
    </w:p>
    <w:p w14:paraId="3D47900E" w14:textId="77777777" w:rsidR="009C0914" w:rsidRDefault="009C0914" w:rsidP="009C0914"/>
    <w:p w14:paraId="7D6E44CB" w14:textId="1FC9634E" w:rsidR="009C0914" w:rsidRDefault="00DB5F28" w:rsidP="008911E1">
      <w:pPr>
        <w:pStyle w:val="ListParagraph"/>
        <w:numPr>
          <w:ilvl w:val="0"/>
          <w:numId w:val="2"/>
        </w:numPr>
      </w:pPr>
      <w:r>
        <w:t>c</w:t>
      </w:r>
      <w:r w:rsidR="009C0914">
        <w:t>ontains language or imagery which could be deemed offensive or is likely to harass, upset, embarrass, alarm or annoy any other person;</w:t>
      </w:r>
    </w:p>
    <w:p w14:paraId="0A522C8A" w14:textId="7C828C08" w:rsidR="009C0914" w:rsidRDefault="009C0914" w:rsidP="008911E1">
      <w:pPr>
        <w:pStyle w:val="ListParagraph"/>
        <w:numPr>
          <w:ilvl w:val="0"/>
          <w:numId w:val="2"/>
        </w:numPr>
      </w:pPr>
      <w:r>
        <w:t>is obscene, pornographic, violent or otherwise may offend human dignity;</w:t>
      </w:r>
    </w:p>
    <w:p w14:paraId="374311CF" w14:textId="4D1D8AF0" w:rsidR="009C0914" w:rsidRDefault="009C0914" w:rsidP="008911E1">
      <w:pPr>
        <w:pStyle w:val="ListParagraph"/>
        <w:numPr>
          <w:ilvl w:val="0"/>
          <w:numId w:val="2"/>
        </w:numPr>
      </w:pPr>
      <w:r>
        <w:t>is content that contains images of themselves and others</w:t>
      </w:r>
    </w:p>
    <w:p w14:paraId="0D83694D" w14:textId="77777777" w:rsidR="009C0914" w:rsidRDefault="009C0914" w:rsidP="008911E1">
      <w:pPr>
        <w:pStyle w:val="ListParagraph"/>
        <w:numPr>
          <w:ilvl w:val="0"/>
          <w:numId w:val="2"/>
        </w:numPr>
      </w:pPr>
      <w:r>
        <w:t>is abusive, insulting or threatening, discriminatory or which promotes or encourages racism, sexism, hatred or bigotry;</w:t>
      </w:r>
    </w:p>
    <w:p w14:paraId="056B672C" w14:textId="77777777" w:rsidR="009C0914" w:rsidRDefault="009C0914" w:rsidP="008911E1">
      <w:pPr>
        <w:pStyle w:val="ListParagraph"/>
        <w:numPr>
          <w:ilvl w:val="0"/>
          <w:numId w:val="2"/>
        </w:numPr>
      </w:pPr>
      <w:r>
        <w:t>encourages any illegal activity including, without limitation, terrorism, inciting racial hatred or the submission of which in itself constitutes committing a criminal offence;</w:t>
      </w:r>
    </w:p>
    <w:p w14:paraId="0461BF4E" w14:textId="77777777" w:rsidR="009C0914" w:rsidRDefault="009C0914" w:rsidP="008911E1">
      <w:pPr>
        <w:pStyle w:val="ListParagraph"/>
        <w:numPr>
          <w:ilvl w:val="0"/>
          <w:numId w:val="2"/>
        </w:numPr>
      </w:pPr>
      <w:r>
        <w:t>is defamatory or libellous;</w:t>
      </w:r>
    </w:p>
    <w:p w14:paraId="34F4CF48" w14:textId="77777777" w:rsidR="009C0914" w:rsidRPr="00EB2D33" w:rsidRDefault="009C0914" w:rsidP="008911E1">
      <w:pPr>
        <w:pStyle w:val="ListParagraph"/>
        <w:numPr>
          <w:ilvl w:val="0"/>
          <w:numId w:val="2"/>
        </w:numPr>
      </w:pPr>
      <w:r w:rsidRPr="00EB2D33">
        <w:t>relates to commercial activities (including, without limitation, sales, competitions and advertising, links to other websites or premium line telephone numbers);</w:t>
      </w:r>
    </w:p>
    <w:p w14:paraId="2EC0BC9F" w14:textId="77777777" w:rsidR="009C0914" w:rsidRPr="00EB2D33" w:rsidRDefault="009C0914" w:rsidP="008911E1">
      <w:pPr>
        <w:pStyle w:val="ListParagraph"/>
        <w:numPr>
          <w:ilvl w:val="0"/>
          <w:numId w:val="2"/>
        </w:numPr>
      </w:pPr>
      <w:r w:rsidRPr="00EB2D33">
        <w:t>involves the transmission of "junk" mail or "spam";</w:t>
      </w:r>
    </w:p>
    <w:p w14:paraId="3310F3D5" w14:textId="77777777" w:rsidR="009C0914" w:rsidRDefault="009C0914" w:rsidP="008911E1">
      <w:pPr>
        <w:pStyle w:val="ListParagraph"/>
        <w:numPr>
          <w:ilvl w:val="0"/>
          <w:numId w:val="2"/>
        </w:numPr>
      </w:pPr>
      <w:r>
        <w:t>contains any spy ware, adware, viruses, corrupt files, worm programmes or other malicious code designed to interrupt, damage or limit the functionality of or disrupt any software, hardware, telecommunications, networks, servers or other equipment, Trojan horse or any other material designed to damage, interfere with, wrongly intercept or expropriate any data or personal information whether from Bumble or otherwise;</w:t>
      </w:r>
    </w:p>
    <w:p w14:paraId="2C670494" w14:textId="77777777" w:rsidR="009C0914" w:rsidRDefault="009C0914" w:rsidP="008911E1">
      <w:pPr>
        <w:pStyle w:val="ListParagraph"/>
        <w:numPr>
          <w:ilvl w:val="0"/>
          <w:numId w:val="2"/>
        </w:numPr>
      </w:pPr>
      <w:r>
        <w:t>itself, or the posting of which, infringes any third party's rights (including, without limitation, intellectual property rights and privacy rights);</w:t>
      </w:r>
    </w:p>
    <w:p w14:paraId="07275F36" w14:textId="77777777" w:rsidR="009C0914" w:rsidRDefault="009C0914" w:rsidP="008911E1">
      <w:pPr>
        <w:pStyle w:val="ListParagraph"/>
        <w:numPr>
          <w:ilvl w:val="0"/>
          <w:numId w:val="2"/>
        </w:numPr>
      </w:pPr>
      <w:r>
        <w:t>shows another person which was created or distributed without that person’s consent.</w:t>
      </w:r>
    </w:p>
    <w:p w14:paraId="5EEF8D98" w14:textId="77777777" w:rsidR="009C0914" w:rsidRDefault="009C0914" w:rsidP="009C0914"/>
    <w:p w14:paraId="5B6A4C86" w14:textId="0CD77A3A" w:rsidR="009C0914" w:rsidRDefault="009C0914" w:rsidP="009C0914">
      <w:proofErr w:type="spellStart"/>
      <w:r>
        <w:t>Peerzee</w:t>
      </w:r>
      <w:proofErr w:type="spellEnd"/>
      <w:r>
        <w:t xml:space="preserve"> operates a zero-tolerance policy for this kind of content.</w:t>
      </w:r>
    </w:p>
    <w:p w14:paraId="4178B114" w14:textId="4E2E1F79" w:rsidR="009C0914" w:rsidRDefault="009C0914" w:rsidP="009C0914"/>
    <w:p w14:paraId="37193C8A" w14:textId="6BF9E892" w:rsidR="009C0914" w:rsidRDefault="009C0914" w:rsidP="009C0914">
      <w:r>
        <w:t xml:space="preserve">As Your Content is unique, you are responsible and liable for Your Content and will indemnify, defend, release, and hold us harmless from any claims made in connection with Your Content. </w:t>
      </w:r>
    </w:p>
    <w:p w14:paraId="5E343FBD" w14:textId="77777777" w:rsidR="009C0914" w:rsidRDefault="009C0914" w:rsidP="009C0914"/>
    <w:p w14:paraId="157E2C0D" w14:textId="77777777" w:rsidR="009C0914" w:rsidRDefault="009C0914" w:rsidP="009C0914">
      <w:r>
        <w:t>You may not display any personal contact or banking information on your individual profile page whether in relation to you or any other person (for example, names, home addresses or postcodes, telephone numbers, email addresses, URLs, credit/debit card or other banking details). If you do choose to reveal any personal information about yourself to other users, whether via email or otherwise, it is at your own risk. We encourage you to use the same caution in disclosing details about yourself to third parties online as you would under any other circumstances.</w:t>
      </w:r>
    </w:p>
    <w:p w14:paraId="246CA1E7" w14:textId="77777777" w:rsidR="009C0914" w:rsidRDefault="009C0914" w:rsidP="009C0914"/>
    <w:p w14:paraId="768BD0B7" w14:textId="48CBBA1D" w:rsidR="009C0914" w:rsidRPr="009C0914" w:rsidRDefault="009C0914" w:rsidP="009C0914">
      <w:pPr>
        <w:rPr>
          <w:highlight w:val="yellow"/>
        </w:rPr>
      </w:pPr>
      <w:r>
        <w:t xml:space="preserve">As </w:t>
      </w:r>
      <w:proofErr w:type="spellStart"/>
      <w:r>
        <w:t>Peerzee</w:t>
      </w:r>
      <w:proofErr w:type="spellEnd"/>
      <w:r>
        <w:t xml:space="preserve"> </w:t>
      </w:r>
      <w:r w:rsidR="00A71987">
        <w:t>is also</w:t>
      </w:r>
      <w:r w:rsidR="00CF71FB">
        <w:t xml:space="preserve"> a </w:t>
      </w:r>
      <w:r>
        <w:t xml:space="preserve">public community, Your Content will be visible to other users of the App all around the world instantly - so make sure you are comfortable sharing Your Content before you post. As such, you agree that Your Content may be viewed by other users and any person visiting, participating in or who is sent a link to the App (e.g. individuals who receive a link to a user’s profile or shared content from other </w:t>
      </w:r>
      <w:proofErr w:type="spellStart"/>
      <w:r>
        <w:t>Peerzee</w:t>
      </w:r>
      <w:proofErr w:type="spellEnd"/>
      <w:r>
        <w:t xml:space="preserve"> Users). By uploading Your Content on </w:t>
      </w:r>
      <w:proofErr w:type="spellStart"/>
      <w:r>
        <w:t>Peerzee</w:t>
      </w:r>
      <w:proofErr w:type="spellEnd"/>
      <w:r>
        <w:t xml:space="preserve">, you represent and warrant to us that you have all necessary rights and licences to do so, </w:t>
      </w:r>
      <w:r w:rsidRPr="008911E1">
        <w:t xml:space="preserve">and automatically grant us a non-exclusive, royalty free, perpetual, </w:t>
      </w:r>
      <w:r w:rsidRPr="008911E1">
        <w:lastRenderedPageBreak/>
        <w:t>worldwide licence to use Your Content in any way (including, without limitation, editing, copying, modifying, adapting, translating, reformatting, creating derivative works from, incorporating into other works, advertising, distributing and otherwise making available to the general public such Content, whether in whole or in part and in any format or medium currently known or developed in the future).</w:t>
      </w:r>
    </w:p>
    <w:p w14:paraId="6CD2E65A" w14:textId="77777777" w:rsidR="009C0914" w:rsidRPr="009C0914" w:rsidRDefault="009C0914" w:rsidP="009C0914">
      <w:pPr>
        <w:rPr>
          <w:highlight w:val="yellow"/>
        </w:rPr>
      </w:pPr>
    </w:p>
    <w:p w14:paraId="1FA6C1CE" w14:textId="77777777" w:rsidR="009C0914" w:rsidRPr="009C0914" w:rsidRDefault="009C0914" w:rsidP="009C0914">
      <w:pPr>
        <w:rPr>
          <w:highlight w:val="yellow"/>
        </w:rPr>
      </w:pPr>
    </w:p>
    <w:p w14:paraId="5541FBAF" w14:textId="5B65D06E" w:rsidR="009C0914" w:rsidRDefault="009C0914" w:rsidP="009C0914">
      <w:r w:rsidRPr="008911E1">
        <w:t>We have the right to remove, edit, limit or block access to any of Your Content at any time, and we have no obligation to display or review Your Content.</w:t>
      </w:r>
    </w:p>
    <w:p w14:paraId="34D864AB" w14:textId="77777777" w:rsidR="009C0914" w:rsidRDefault="009C0914" w:rsidP="009C0914"/>
    <w:p w14:paraId="20013BB0" w14:textId="75B811AA" w:rsidR="009C0914" w:rsidRDefault="009C0914" w:rsidP="009C0914">
      <w:r>
        <w:t>Our Services may display some content that does not belong to us. This content is the sole responsibility of the individual who makes it available. We may review content to determine whether it is illegal or violates any of our policies, and we will remove or refuse to display content that we believe violates our policies or the law. We do not necessarily review all content, do not assume that we do.</w:t>
      </w:r>
    </w:p>
    <w:p w14:paraId="318AAD2E" w14:textId="30229275" w:rsidR="009C0914" w:rsidRDefault="009C0914" w:rsidP="009C0914"/>
    <w:p w14:paraId="25005AB0" w14:textId="77777777" w:rsidR="00CF71FB" w:rsidRDefault="00CF71FB" w:rsidP="00CF71FB">
      <w:r>
        <w:t>REQUESTS TO REMOVE CONTENT FROM THE SERVICE</w:t>
      </w:r>
    </w:p>
    <w:p w14:paraId="19A3D41A" w14:textId="77777777" w:rsidR="00CF71FB" w:rsidRDefault="00CF71FB" w:rsidP="00CF71FB"/>
    <w:p w14:paraId="3D0CABD5" w14:textId="4B185E3C" w:rsidR="00CF71FB" w:rsidRDefault="00CF71FB" w:rsidP="00CF71FB">
      <w:r>
        <w:t xml:space="preserve">You may request to have </w:t>
      </w:r>
      <w:r w:rsidR="007621FF">
        <w:t>Y</w:t>
      </w:r>
      <w:r>
        <w:t xml:space="preserve">our </w:t>
      </w:r>
      <w:r w:rsidR="007621FF">
        <w:t>C</w:t>
      </w:r>
      <w:r>
        <w:t xml:space="preserve">ontent removed by e-mailing us at support@peerzee.com.au. We may, at any time, and without prior notice, modify such procedures. Any requests to remove Content from the Service that purportedly infringe or violate copyright, must be made </w:t>
      </w:r>
      <w:r w:rsidR="00421B45">
        <w:t xml:space="preserve">in writing to us with as much information and evidence we require to establish where </w:t>
      </w:r>
      <w:r w:rsidR="00DE0790">
        <w:t>copyright is being infringed</w:t>
      </w:r>
      <w:r>
        <w:t xml:space="preserve">. Requests you submit to remove Content from the Service will be evaluated, among other things, in light of the privacy-related consents you have given through our </w:t>
      </w:r>
      <w:r w:rsidRPr="00EB2D33">
        <w:t>Privacy Policy</w:t>
      </w:r>
      <w:r>
        <w:t>.</w:t>
      </w:r>
    </w:p>
    <w:p w14:paraId="364DF7DF" w14:textId="682AF728" w:rsidR="008858F9" w:rsidRDefault="008858F9" w:rsidP="008858F9"/>
    <w:p w14:paraId="5358AEDE" w14:textId="378C78C7" w:rsidR="008858F9" w:rsidRDefault="008858F9" w:rsidP="008858F9">
      <w:r>
        <w:t>PAYMENT TERMS</w:t>
      </w:r>
    </w:p>
    <w:p w14:paraId="23023E24" w14:textId="2816A85F" w:rsidR="008858F9" w:rsidRDefault="008858F9" w:rsidP="008858F9"/>
    <w:p w14:paraId="54A396A7" w14:textId="00E3FBC4" w:rsidR="008858F9" w:rsidRDefault="008858F9" w:rsidP="008858F9">
      <w:r>
        <w:t>Certain aspects of the Services may be provided for a fee, subscription or other charge. If you purchase a subscription from True2Being, this subscription will end at the end of the billing cycle you have signed up for.  You will be notified towards the end of the billing cycle to renew.  If you renew you will automatically be charged for the next billing cycle. If you choose not to renew, the extra services you were subscribed to will not be available.</w:t>
      </w:r>
    </w:p>
    <w:p w14:paraId="3D9338E8" w14:textId="77777777" w:rsidR="008858F9" w:rsidRDefault="008858F9" w:rsidP="008858F9"/>
    <w:p w14:paraId="50E5C776" w14:textId="453E4B1F" w:rsidR="008858F9" w:rsidRDefault="008858F9" w:rsidP="008858F9">
      <w:r>
        <w:t>True2Being may add new services for additional fees and charges, add or amend fees and charges for existing services, at any time in its sole discretion. Any change to our pricing or payment terms will become effective in the billing cycle following notice of such change to you as provided in th</w:t>
      </w:r>
      <w:r w:rsidR="00DB1783">
        <w:t>ese Terms</w:t>
      </w:r>
      <w:r>
        <w:t>.</w:t>
      </w:r>
    </w:p>
    <w:p w14:paraId="1A21E1A5" w14:textId="77777777" w:rsidR="008858F9" w:rsidRDefault="008858F9" w:rsidP="008858F9">
      <w:r>
        <w:t xml:space="preserve"> </w:t>
      </w:r>
    </w:p>
    <w:p w14:paraId="20DA4060" w14:textId="14731998" w:rsidR="008858F9" w:rsidRDefault="008858F9" w:rsidP="008858F9">
      <w:r>
        <w:t xml:space="preserve">You confirm and agree to only use credit cards or other payment means, with which you are duly and fully authorised to use. You are responsible for all fees, including taxes, associated with your use of the Service. You are responsible for providing us with a valid means of payment. True2Being does not store ANY of </w:t>
      </w:r>
      <w:proofErr w:type="gramStart"/>
      <w:r>
        <w:t xml:space="preserve">the </w:t>
      </w:r>
      <w:r w:rsidR="00386061">
        <w:t>your</w:t>
      </w:r>
      <w:proofErr w:type="gramEnd"/>
      <w:r w:rsidR="00386061">
        <w:t xml:space="preserve"> </w:t>
      </w:r>
      <w:r>
        <w:t xml:space="preserve">payment details. </w:t>
      </w:r>
      <w:r w:rsidR="002B7BF8">
        <w:t xml:space="preserve">If we use a </w:t>
      </w:r>
      <w:proofErr w:type="gramStart"/>
      <w:r w:rsidR="002B7BF8">
        <w:t>third party</w:t>
      </w:r>
      <w:proofErr w:type="gramEnd"/>
      <w:r w:rsidR="002B7BF8">
        <w:t xml:space="preserve"> provider, your</w:t>
      </w:r>
      <w:r w:rsidR="00386061">
        <w:t xml:space="preserve"> </w:t>
      </w:r>
      <w:r>
        <w:t>payment details are stored through the third-party provider and</w:t>
      </w:r>
      <w:r w:rsidR="00386061">
        <w:t xml:space="preserve"> you</w:t>
      </w:r>
      <w:r>
        <w:t xml:space="preserve"> bound by </w:t>
      </w:r>
      <w:r w:rsidR="002B7BF8">
        <w:t>their</w:t>
      </w:r>
      <w:r>
        <w:t xml:space="preserve"> policies and agreements. Users must keep accurate and current payment information on file with Stripe and User’s account must be adequately funded to pay for any services rendered. Payment for use of the Services is used to compensate True2Being for its </w:t>
      </w:r>
      <w:r>
        <w:lastRenderedPageBreak/>
        <w:t>software development, overhead, administrative services and other corporate costs and fees, including transaction fees for credit card usage.</w:t>
      </w:r>
      <w:r w:rsidR="005410D5">
        <w:t xml:space="preserve">  You should read Stripes terms and privacy policy because you will be bound by them as well.</w:t>
      </w:r>
    </w:p>
    <w:p w14:paraId="6FE456A6" w14:textId="77777777" w:rsidR="008858F9" w:rsidRDefault="008858F9" w:rsidP="008858F9">
      <w:r>
        <w:t xml:space="preserve"> </w:t>
      </w:r>
    </w:p>
    <w:p w14:paraId="25DD0BDA" w14:textId="4DE5D6B0" w:rsidR="008858F9" w:rsidRDefault="008858F9" w:rsidP="008858F9">
      <w:r>
        <w:t>By agreeing to these terms, you are giving True2Being permission to charge your on-file credit card, Stripe account or any payment method with which you have supplied to us for fees for your subscription.</w:t>
      </w:r>
    </w:p>
    <w:p w14:paraId="2C1C7340" w14:textId="77777777" w:rsidR="008858F9" w:rsidRDefault="008858F9" w:rsidP="008858F9">
      <w:r>
        <w:t xml:space="preserve"> </w:t>
      </w:r>
    </w:p>
    <w:p w14:paraId="5A7E3BE9" w14:textId="691D1B4B" w:rsidR="008858F9" w:rsidRDefault="008858F9" w:rsidP="008858F9">
      <w:r>
        <w:t xml:space="preserve">Users may cancel their subscription at any time </w:t>
      </w:r>
      <w:r w:rsidR="005410D5">
        <w:t>in accordance with our cancellation policy and process on our Site</w:t>
      </w:r>
      <w:r>
        <w:t>. Cancellation will take effect at the end of the then-current billing cycle. There will be no refunds or return of prorated membership fees for unused days in a membership cycle.</w:t>
      </w:r>
    </w:p>
    <w:p w14:paraId="37CD356F" w14:textId="77777777" w:rsidR="008858F9" w:rsidRDefault="008858F9" w:rsidP="008858F9">
      <w:r>
        <w:t xml:space="preserve"> </w:t>
      </w:r>
    </w:p>
    <w:p w14:paraId="08460E52" w14:textId="695EE4BC" w:rsidR="008858F9" w:rsidRDefault="008858F9" w:rsidP="008858F9">
      <w:r>
        <w:t xml:space="preserve">We will always take reasonable steps to resolve any issue at a case by case basis. Please </w:t>
      </w:r>
      <w:r w:rsidR="005410D5">
        <w:t xml:space="preserve">bear </w:t>
      </w:r>
      <w:r>
        <w:t>in mind that resolving your case is solely at our discretion.</w:t>
      </w:r>
    </w:p>
    <w:p w14:paraId="0CE6CAB5" w14:textId="0CFB4CD6" w:rsidR="008858F9" w:rsidRDefault="008858F9" w:rsidP="008858F9"/>
    <w:p w14:paraId="0CBAEC81" w14:textId="77777777" w:rsidR="008858F9" w:rsidRDefault="008858F9" w:rsidP="008858F9">
      <w:r>
        <w:t>USE OF THE SERVICE AND RESTRICTIONS</w:t>
      </w:r>
    </w:p>
    <w:p w14:paraId="7A0FBFEA" w14:textId="655A0995" w:rsidR="008858F9" w:rsidRDefault="008858F9" w:rsidP="008858F9"/>
    <w:p w14:paraId="494276E8" w14:textId="27C1F157" w:rsidR="008858F9" w:rsidRDefault="008858F9" w:rsidP="008858F9">
      <w:r>
        <w:t>Subject to these Terms, you may use the Service, exclusively for your private and personal purposes. While using the Service, including engaging in supporting others, you must refrain from:</w:t>
      </w:r>
    </w:p>
    <w:p w14:paraId="15D888B6" w14:textId="77777777" w:rsidR="008858F9" w:rsidRDefault="008858F9" w:rsidP="008858F9"/>
    <w:p w14:paraId="2F016D35" w14:textId="56545C4A" w:rsidR="008858F9" w:rsidRDefault="008858F9" w:rsidP="008911E1">
      <w:pPr>
        <w:pStyle w:val="ListParagraph"/>
        <w:numPr>
          <w:ilvl w:val="0"/>
          <w:numId w:val="3"/>
        </w:numPr>
      </w:pPr>
      <w:r>
        <w:t>Breaching the Terms or any other applicable rules and instructions that we may convey with respect to the use of the Service;</w:t>
      </w:r>
    </w:p>
    <w:p w14:paraId="7D6559DF" w14:textId="77777777" w:rsidR="008858F9" w:rsidRDefault="008858F9" w:rsidP="008858F9"/>
    <w:p w14:paraId="64C761D8" w14:textId="3435BBCB" w:rsidR="008858F9" w:rsidRDefault="008858F9" w:rsidP="008911E1">
      <w:pPr>
        <w:pStyle w:val="ListParagraph"/>
        <w:numPr>
          <w:ilvl w:val="0"/>
          <w:numId w:val="3"/>
        </w:numPr>
      </w:pPr>
      <w:r>
        <w:t>Engaging in any activity that constitutes or encourages conduct that would constitute a criminal offense, give rise to civil liability or otherwise violate any applicable law, including laws governing privacy, defamation, spam and copyright;</w:t>
      </w:r>
    </w:p>
    <w:p w14:paraId="0C723749" w14:textId="77777777" w:rsidR="008858F9" w:rsidRDefault="008858F9" w:rsidP="008858F9"/>
    <w:p w14:paraId="50018245" w14:textId="14BFAB83" w:rsidR="008858F9" w:rsidRDefault="008858F9" w:rsidP="008911E1">
      <w:pPr>
        <w:pStyle w:val="ListParagraph"/>
        <w:numPr>
          <w:ilvl w:val="0"/>
          <w:numId w:val="3"/>
        </w:numPr>
      </w:pPr>
      <w:r>
        <w:t>Interfering with, burdening or disrupting the functionality of the Service;</w:t>
      </w:r>
    </w:p>
    <w:p w14:paraId="182378B7" w14:textId="77777777" w:rsidR="008858F9" w:rsidRDefault="008858F9" w:rsidP="008858F9"/>
    <w:p w14:paraId="64EF72FF" w14:textId="23DAB9D5" w:rsidR="008858F9" w:rsidRDefault="008858F9" w:rsidP="008911E1">
      <w:pPr>
        <w:pStyle w:val="ListParagraph"/>
        <w:numPr>
          <w:ilvl w:val="0"/>
          <w:numId w:val="3"/>
        </w:numPr>
      </w:pPr>
      <w:r>
        <w:t>Breaching the security of the Service or identifying any security vulnerabilities in it;</w:t>
      </w:r>
    </w:p>
    <w:p w14:paraId="1917E072" w14:textId="77777777" w:rsidR="008858F9" w:rsidRDefault="008858F9" w:rsidP="008858F9"/>
    <w:p w14:paraId="511B89FC" w14:textId="440A3481" w:rsidR="008858F9" w:rsidRDefault="008858F9" w:rsidP="008911E1">
      <w:pPr>
        <w:pStyle w:val="ListParagraph"/>
        <w:numPr>
          <w:ilvl w:val="0"/>
          <w:numId w:val="3"/>
        </w:numPr>
      </w:pPr>
      <w:r>
        <w:t>Circumventing or manipulating the operation or functionality of the Service, or attempting to enable features or functionalities that are otherwise disabled, inaccessible or undocumented in the Service;</w:t>
      </w:r>
    </w:p>
    <w:p w14:paraId="568D1074" w14:textId="77777777" w:rsidR="008858F9" w:rsidRDefault="008858F9" w:rsidP="008858F9"/>
    <w:p w14:paraId="28897139" w14:textId="7CBD18F0" w:rsidR="008858F9" w:rsidRDefault="008858F9" w:rsidP="008911E1">
      <w:pPr>
        <w:pStyle w:val="ListParagraph"/>
        <w:numPr>
          <w:ilvl w:val="0"/>
          <w:numId w:val="3"/>
        </w:numPr>
      </w:pPr>
      <w:r>
        <w:t>Using or launching any automated system, including without limitation robots, crawlers and similar applications to collect and compile content from the Service;</w:t>
      </w:r>
    </w:p>
    <w:p w14:paraId="7D72B77B" w14:textId="77777777" w:rsidR="008858F9" w:rsidRDefault="008858F9" w:rsidP="008858F9"/>
    <w:p w14:paraId="3BC96808" w14:textId="34F5D31C" w:rsidR="008858F9" w:rsidRDefault="008858F9" w:rsidP="008911E1">
      <w:pPr>
        <w:pStyle w:val="ListParagraph"/>
        <w:numPr>
          <w:ilvl w:val="0"/>
          <w:numId w:val="3"/>
        </w:numPr>
      </w:pPr>
      <w:r>
        <w:t>Displaying the Service or any part thereof in an exposed or concealed frame, or linking to elements or portions of the Service, independently from the manner on which they originally appear or are made available through the Service;</w:t>
      </w:r>
    </w:p>
    <w:p w14:paraId="55B0A287" w14:textId="77777777" w:rsidR="008858F9" w:rsidRDefault="008858F9" w:rsidP="008858F9"/>
    <w:p w14:paraId="38A8C9F5" w14:textId="77777777" w:rsidR="008858F9" w:rsidRDefault="008858F9" w:rsidP="008911E1">
      <w:pPr>
        <w:pStyle w:val="ListParagraph"/>
        <w:numPr>
          <w:ilvl w:val="0"/>
          <w:numId w:val="3"/>
        </w:numPr>
      </w:pPr>
      <w:r>
        <w:t>Impersonating any person or entity, or making any false statement pertaining to your identity, employment, agency or affiliation with any person or entity;</w:t>
      </w:r>
    </w:p>
    <w:p w14:paraId="1FBF615F" w14:textId="3084B9CF" w:rsidR="008858F9" w:rsidRDefault="008858F9" w:rsidP="008911E1">
      <w:pPr>
        <w:pStyle w:val="ListParagraph"/>
        <w:numPr>
          <w:ilvl w:val="0"/>
          <w:numId w:val="3"/>
        </w:numPr>
      </w:pPr>
      <w:r>
        <w:lastRenderedPageBreak/>
        <w:t>Collecting, harvesting, obtaining or processing personal information of or about other users of the Service.</w:t>
      </w:r>
    </w:p>
    <w:p w14:paraId="6ED91A08" w14:textId="19C88AF6" w:rsidR="009C0914" w:rsidRDefault="009C0914" w:rsidP="008858F9"/>
    <w:p w14:paraId="0661DEE9" w14:textId="77777777" w:rsidR="009C0914" w:rsidRDefault="009C0914" w:rsidP="009C0914">
      <w:r>
        <w:t>Without derogating from any of the above, you may not post, disseminate, transmit or otherwise communicate through the Service any Content which:</w:t>
      </w:r>
    </w:p>
    <w:p w14:paraId="73B13F52" w14:textId="77777777" w:rsidR="009C0914" w:rsidRDefault="009C0914" w:rsidP="009C0914"/>
    <w:p w14:paraId="71D73335" w14:textId="591E1413" w:rsidR="009C0914" w:rsidRDefault="009C0914" w:rsidP="008911E1">
      <w:pPr>
        <w:pStyle w:val="ListParagraph"/>
        <w:numPr>
          <w:ilvl w:val="0"/>
          <w:numId w:val="4"/>
        </w:numPr>
      </w:pPr>
      <w:r>
        <w:t>May infringe rights of others, including a person's right to privacy or right of publicity, patents, copyrights, trade secrets, trademarks;</w:t>
      </w:r>
    </w:p>
    <w:p w14:paraId="71F4FB62" w14:textId="77777777" w:rsidR="009C0914" w:rsidRDefault="009C0914" w:rsidP="009C0914"/>
    <w:p w14:paraId="67D4735C" w14:textId="5E5CE0AD" w:rsidR="009C0914" w:rsidRDefault="009C0914" w:rsidP="008911E1">
      <w:pPr>
        <w:pStyle w:val="ListParagraph"/>
        <w:numPr>
          <w:ilvl w:val="0"/>
          <w:numId w:val="4"/>
        </w:numPr>
      </w:pPr>
      <w:r>
        <w:t>May depict or identify minors, their personal details, their address or ways to contact them, without their legal guardian’s explicit consent, as well as such minors’ approval, when practically possible;</w:t>
      </w:r>
    </w:p>
    <w:p w14:paraId="2C243347" w14:textId="77777777" w:rsidR="009C0914" w:rsidRDefault="009C0914" w:rsidP="009C0914"/>
    <w:p w14:paraId="5C5A7B0B" w14:textId="03CFE9E3" w:rsidR="009C0914" w:rsidRDefault="009C0914" w:rsidP="008911E1">
      <w:pPr>
        <w:pStyle w:val="ListParagraph"/>
        <w:numPr>
          <w:ilvl w:val="0"/>
          <w:numId w:val="4"/>
        </w:numPr>
      </w:pPr>
      <w:r>
        <w:t>May include software viruses, spyware or any other malicious applications;</w:t>
      </w:r>
    </w:p>
    <w:p w14:paraId="5A4C5AB1" w14:textId="77777777" w:rsidR="009C0914" w:rsidRDefault="009C0914" w:rsidP="009C0914"/>
    <w:p w14:paraId="162F410C" w14:textId="3E401F1A" w:rsidR="009C0914" w:rsidRDefault="009C0914" w:rsidP="008911E1">
      <w:pPr>
        <w:pStyle w:val="ListParagraph"/>
        <w:numPr>
          <w:ilvl w:val="0"/>
          <w:numId w:val="4"/>
        </w:numPr>
      </w:pPr>
      <w:r>
        <w:t>May encourage, support, assist, or advise in the commission of a criminal offense or carry an elevated risk of psychological or physiological stress or injury or damage to property;</w:t>
      </w:r>
    </w:p>
    <w:p w14:paraId="3CF60A61" w14:textId="77777777" w:rsidR="009C0914" w:rsidRDefault="009C0914" w:rsidP="009C0914"/>
    <w:p w14:paraId="2DDF19FD" w14:textId="45F8EE39" w:rsidR="009C0914" w:rsidRDefault="009C0914" w:rsidP="008911E1">
      <w:pPr>
        <w:pStyle w:val="ListParagraph"/>
        <w:numPr>
          <w:ilvl w:val="0"/>
          <w:numId w:val="4"/>
        </w:numPr>
      </w:pPr>
      <w:r>
        <w:t>May, through posting, publication, dissemination, or making available to the public, be prohibited by any applicable law, including court orders;</w:t>
      </w:r>
    </w:p>
    <w:p w14:paraId="79D7E961" w14:textId="77777777" w:rsidR="009C0914" w:rsidRDefault="009C0914" w:rsidP="009C0914"/>
    <w:p w14:paraId="62F4D454" w14:textId="6B2124EC" w:rsidR="009C0914" w:rsidRDefault="009C0914" w:rsidP="008911E1">
      <w:pPr>
        <w:pStyle w:val="ListParagraph"/>
        <w:numPr>
          <w:ilvl w:val="0"/>
          <w:numId w:val="4"/>
        </w:numPr>
      </w:pPr>
      <w:r>
        <w:t xml:space="preserve">May be threatening, abusive, harassing, defamatory, </w:t>
      </w:r>
      <w:proofErr w:type="spellStart"/>
      <w:r>
        <w:t>libelous</w:t>
      </w:r>
      <w:proofErr w:type="spellEnd"/>
      <w:r>
        <w:t>, vulgar, violent, obscene or racially, ethnically or otherwise objectionable (with the understanding that reasonable use of relevant medical content is acceptable); and</w:t>
      </w:r>
    </w:p>
    <w:p w14:paraId="71926725" w14:textId="77777777" w:rsidR="009C0914" w:rsidRDefault="009C0914" w:rsidP="009C0914"/>
    <w:p w14:paraId="3D87C221" w14:textId="6582770D" w:rsidR="009C0914" w:rsidRDefault="009C0914" w:rsidP="008911E1">
      <w:pPr>
        <w:pStyle w:val="ListParagraph"/>
        <w:numPr>
          <w:ilvl w:val="0"/>
          <w:numId w:val="4"/>
        </w:numPr>
      </w:pPr>
      <w:r>
        <w:t>May include unsolicited commercial communications ('spam'), chain letters, or pyramid schemes.</w:t>
      </w:r>
    </w:p>
    <w:p w14:paraId="1B74BC34" w14:textId="6864C62B" w:rsidR="008858F9" w:rsidRDefault="008858F9" w:rsidP="008858F9"/>
    <w:p w14:paraId="7D13510F" w14:textId="3A20D4AB" w:rsidR="008858F9" w:rsidRDefault="009C0914" w:rsidP="009C0914">
      <w:r>
        <w:t xml:space="preserve">In addition, when using certain </w:t>
      </w:r>
      <w:r w:rsidR="00922A00">
        <w:t>S</w:t>
      </w:r>
      <w:r>
        <w:t xml:space="preserve">ervices, you shall be subject to any additional terms applicable to such </w:t>
      </w:r>
      <w:r w:rsidR="00922A00">
        <w:t>s</w:t>
      </w:r>
      <w:r>
        <w:t xml:space="preserve">ervices that may be posted on the </w:t>
      </w:r>
      <w:r w:rsidR="00922A00">
        <w:t xml:space="preserve">Site </w:t>
      </w:r>
      <w:r>
        <w:t>from time to time, including, without limitation, the Privacy Policy. All such terms are hereby incorporated by reference into this Agreement.</w:t>
      </w:r>
    </w:p>
    <w:p w14:paraId="56C7E91F" w14:textId="4E471FAE" w:rsidR="00A71987" w:rsidRDefault="00A71987" w:rsidP="009C0914"/>
    <w:p w14:paraId="19DBD2D8" w14:textId="65FED50B" w:rsidR="00A71987" w:rsidRDefault="00A71987" w:rsidP="00A71987">
      <w:r>
        <w:t>PEER SUPPORT SERVICES</w:t>
      </w:r>
    </w:p>
    <w:p w14:paraId="2134696F" w14:textId="0D8878C7" w:rsidR="00A71987" w:rsidRDefault="00A71987" w:rsidP="00A71987"/>
    <w:p w14:paraId="72BD8D4E" w14:textId="6D1B36AF" w:rsidR="00A71987" w:rsidRDefault="00A71987" w:rsidP="00A71987">
      <w:r>
        <w:t>Registered Users may also engage with other users in order to seek their peer support services, as further described within the relevant sections of the Service (“Peer Support Services”).</w:t>
      </w:r>
    </w:p>
    <w:p w14:paraId="6CE2DC33" w14:textId="77777777" w:rsidR="00A71987" w:rsidRDefault="00A71987" w:rsidP="00A71987"/>
    <w:p w14:paraId="56267BE6" w14:textId="4EDDBB9D" w:rsidR="00A71987" w:rsidRDefault="00A71987" w:rsidP="00A71987">
      <w:r>
        <w:t xml:space="preserve">We encourage you to treat any Content posted on or through the Service and the Peer Support Services with caution and discretion. We are not responsible, do not guarantee and make no representation or judgment as to the Content and Peer Support, such as to the safety or effectiveness of following the advice or recommendations included in the Content or the Peer Support Services, or the Content’s accuracy, helpfulness (or rated helpfulness), adequacy to your age or needs, legality, appropriateness, authenticity, validity, truthfulness, morality, uses that third parties may make, or as to any offerings, dealings, transactions or </w:t>
      </w:r>
      <w:r>
        <w:lastRenderedPageBreak/>
        <w:t>interactions made by or between you and third parties in connection with the Content or the Service.</w:t>
      </w:r>
    </w:p>
    <w:p w14:paraId="1D6C0BA3" w14:textId="77777777" w:rsidR="00A71987" w:rsidRDefault="00A71987" w:rsidP="00A71987"/>
    <w:p w14:paraId="199732C0" w14:textId="260E7E63" w:rsidR="00A71987" w:rsidRDefault="00A71987" w:rsidP="00A71987">
      <w:r>
        <w:t>The relevant Peer Supporter is solely responsible for the accuracy, adequacy, completeness, credibility, authenticity, validity, integrity or legality of the Peer Support Services and the services they offer. We are not liable for it.</w:t>
      </w:r>
    </w:p>
    <w:p w14:paraId="151375E2" w14:textId="269E1161" w:rsidR="00A71987" w:rsidRDefault="00A71987" w:rsidP="00A71987"/>
    <w:p w14:paraId="2DB875CF" w14:textId="613FD6F3" w:rsidR="00A71987" w:rsidRDefault="00A71987" w:rsidP="00A71987">
      <w:r>
        <w:t xml:space="preserve">You acknowledge and agree that Peer Supporters are neither employees nor agents nor representatives of </w:t>
      </w:r>
      <w:r w:rsidR="00D93407">
        <w:t>True2Being Pty Ltd</w:t>
      </w:r>
      <w:r>
        <w:t xml:space="preserve">, and assumes no responsibility for any act or omission of any such </w:t>
      </w:r>
      <w:r w:rsidR="00D93407">
        <w:t>Peer Supporter</w:t>
      </w:r>
      <w:r>
        <w:t>.</w:t>
      </w:r>
    </w:p>
    <w:p w14:paraId="188C625D" w14:textId="77777777" w:rsidR="00A71987" w:rsidRDefault="00A71987" w:rsidP="00A71987">
      <w:r>
        <w:t xml:space="preserve"> </w:t>
      </w:r>
    </w:p>
    <w:p w14:paraId="026EA216" w14:textId="2DCDE2BB" w:rsidR="00A71987" w:rsidRDefault="00A71987" w:rsidP="00A71987">
      <w:r>
        <w:t xml:space="preserve">Your relationship relating to the </w:t>
      </w:r>
      <w:r w:rsidR="00D93407">
        <w:t>Peer Support</w:t>
      </w:r>
      <w:r>
        <w:t xml:space="preserve"> Services is strictly with the </w:t>
      </w:r>
      <w:r w:rsidR="00D93407">
        <w:t>Peer Supporter</w:t>
      </w:r>
      <w:r>
        <w:t>. We are not involved in any way with the actual substance of that relationship or any part of the Service (whether provided through the Platform or not).</w:t>
      </w:r>
    </w:p>
    <w:p w14:paraId="694CD160" w14:textId="77777777" w:rsidR="00A71987" w:rsidRDefault="00A71987" w:rsidP="00A71987">
      <w:r>
        <w:t xml:space="preserve"> </w:t>
      </w:r>
    </w:p>
    <w:p w14:paraId="4309303C" w14:textId="188B7C77" w:rsidR="00A71987" w:rsidRDefault="00D93407" w:rsidP="00A71987">
      <w:r>
        <w:t>True2Being Pty Ltd</w:t>
      </w:r>
      <w:r w:rsidR="00A71987">
        <w:t xml:space="preserve"> makes no representation or warranty whatsoever as to (a) the accuracy or availability of the Platform or the Sites, (b) the willingness or ability of the </w:t>
      </w:r>
      <w:r>
        <w:t>Peer Supporter</w:t>
      </w:r>
      <w:r w:rsidR="00A71987">
        <w:t xml:space="preserve"> to listen, (c) the willingness or ability of any </w:t>
      </w:r>
      <w:r>
        <w:t>Peer Supporter</w:t>
      </w:r>
      <w:r w:rsidR="00A71987">
        <w:t xml:space="preserve"> to communicate, (d) whether the user shall find an </w:t>
      </w:r>
      <w:r>
        <w:t>Peer Supporter</w:t>
      </w:r>
      <w:r w:rsidR="00A71987">
        <w:t xml:space="preserve"> useful or satisfactory, (e) whether the user shall find an </w:t>
      </w:r>
      <w:r>
        <w:t>Peer Supporter</w:t>
      </w:r>
      <w:r w:rsidR="00A71987">
        <w:t xml:space="preserve"> relevant, useful, accurate or satisfactory, (f) whether the listening of the </w:t>
      </w:r>
      <w:r>
        <w:t>Peer Supporter</w:t>
      </w:r>
      <w:r w:rsidR="00A71987">
        <w:t xml:space="preserve"> will be helpful, (g) whether questions are answered accurately, or (h) whether the conversations advice will otherwise be suitable to the </w:t>
      </w:r>
      <w:r w:rsidR="00A364F7">
        <w:t xml:space="preserve">your </w:t>
      </w:r>
      <w:r w:rsidR="00A71987">
        <w:t>needs.</w:t>
      </w:r>
    </w:p>
    <w:p w14:paraId="528C4EE7" w14:textId="77777777" w:rsidR="00A71987" w:rsidRDefault="00A71987" w:rsidP="00A71987">
      <w:r>
        <w:t xml:space="preserve"> </w:t>
      </w:r>
    </w:p>
    <w:p w14:paraId="6BBBDD57" w14:textId="45450593" w:rsidR="00A71987" w:rsidRDefault="00D93407" w:rsidP="00A71987">
      <w:r>
        <w:t>True2Being Pty Ltd</w:t>
      </w:r>
      <w:r w:rsidR="00A71987">
        <w:t xml:space="preserve"> does not verify the skills, degrees, qualifications, credentials or background of any </w:t>
      </w:r>
      <w:r>
        <w:t>Peer Supporters</w:t>
      </w:r>
      <w:r w:rsidR="00A71987">
        <w:t xml:space="preserve">. It is your responsibility to conduct independent verification regarding any </w:t>
      </w:r>
      <w:r>
        <w:t>Peer Supporter</w:t>
      </w:r>
      <w:r w:rsidR="00A71987">
        <w:t xml:space="preserve"> that provides you with </w:t>
      </w:r>
      <w:r>
        <w:t>Peer Support</w:t>
      </w:r>
      <w:r w:rsidR="00A71987">
        <w:t xml:space="preserve"> Services (whether through the Platform or not). WE STRONGLY RECOMMEND THAT YOU CHECK THE CERTIFICATION AND/OR LICENSING OF THE MEDICAL PROFESSIONAL, MENTAL HEALTH PROFESSIONAL, PHYSICIAN, ATTORNEY OR OTHER PROFESSIONAL LISTENER WITH THE APPLICABLE STATE LICENSING BOARD OR AUTHORITIES IN THE LISTENER’S STATE OR COUNTRY.</w:t>
      </w:r>
    </w:p>
    <w:p w14:paraId="0E3949E8" w14:textId="5AD119C0" w:rsidR="009C0914" w:rsidRDefault="009C0914" w:rsidP="009C0914"/>
    <w:p w14:paraId="44702F33" w14:textId="151D4EF9" w:rsidR="00BF6F41" w:rsidRDefault="00BF6F41" w:rsidP="00BF6F41">
      <w:r>
        <w:t>PEER SUPPORT CONDUCT</w:t>
      </w:r>
    </w:p>
    <w:p w14:paraId="7EB7A9CB" w14:textId="51B953BF" w:rsidR="00BF6F41" w:rsidRDefault="00BF6F41" w:rsidP="00BF6F41">
      <w:r>
        <w:t xml:space="preserve"> </w:t>
      </w:r>
    </w:p>
    <w:p w14:paraId="66F9DCB6" w14:textId="178C7011" w:rsidR="00BF6F41" w:rsidRDefault="00BF6F41" w:rsidP="00BF6F41">
      <w:r>
        <w:t>PEER SUPPORTERS SHALL NOT HOLD THEMSELVES OUT AS MEDICAL OR ANY OTHER HEALTH PROFESSIONAL OR HOLD THEMSELVES OUT AS HAVING ANY LICENSE OR CERTIFICATION TO PROVIDE HEALTH OR MEDICAL TREATMENT OR SERVICES.</w:t>
      </w:r>
    </w:p>
    <w:p w14:paraId="1A9517A6" w14:textId="77777777" w:rsidR="00BF6F41" w:rsidRDefault="00BF6F41" w:rsidP="00BF6F41">
      <w:r>
        <w:t xml:space="preserve"> </w:t>
      </w:r>
    </w:p>
    <w:p w14:paraId="64B8F380" w14:textId="3A329AA0" w:rsidR="00BF6F41" w:rsidRDefault="00BF6F41" w:rsidP="00BF6F41">
      <w:r>
        <w:t xml:space="preserve">You will not provide any legal or medical advice or other advice or information which may only be lawfully rendered or provided by a licensed professional who has established a physician-patient relationship, attorney-client, or other relationship. Peer Supporters will be solely and fully liable for all conduct, services, advice, postings and transmissions of that are made under your </w:t>
      </w:r>
      <w:proofErr w:type="gramStart"/>
      <w:r>
        <w:t>user name</w:t>
      </w:r>
      <w:proofErr w:type="gramEnd"/>
      <w:r>
        <w:t xml:space="preserve"> and password.</w:t>
      </w:r>
    </w:p>
    <w:p w14:paraId="2662582F" w14:textId="77777777" w:rsidR="00BF6F41" w:rsidRDefault="00BF6F41" w:rsidP="00BF6F41">
      <w:r>
        <w:t xml:space="preserve"> </w:t>
      </w:r>
    </w:p>
    <w:p w14:paraId="25DDBF05" w14:textId="3D53780D" w:rsidR="00BF6F41" w:rsidRDefault="00BF6F41" w:rsidP="00BF6F41">
      <w:r>
        <w:t>Peer Supporters agree that any information or content that Peer Supporters</w:t>
      </w:r>
      <w:r w:rsidR="00234C4F">
        <w:t xml:space="preserve"> </w:t>
      </w:r>
      <w:r w:rsidR="00091A08">
        <w:t>publicly</w:t>
      </w:r>
      <w:r>
        <w:t xml:space="preserve"> post through </w:t>
      </w:r>
      <w:r w:rsidR="00C147BD">
        <w:t>the Service</w:t>
      </w:r>
      <w:r>
        <w:t xml:space="preserve"> will not be considered Peer Supporters confidential information, but rather this information, whether personal in nature or not, shall be owned by True2Being </w:t>
      </w:r>
      <w:r>
        <w:lastRenderedPageBreak/>
        <w:t xml:space="preserve">Pty Ltd. </w:t>
      </w:r>
      <w:r w:rsidRPr="008911E1">
        <w:t xml:space="preserve">Peer Supporters further agree and consent to Peer Support chats or transcripts, being captured in any format, controlled, processed and shared by </w:t>
      </w:r>
      <w:r w:rsidR="00C147BD">
        <w:t>us</w:t>
      </w:r>
      <w:r w:rsidR="00C147BD" w:rsidRPr="008911E1">
        <w:t xml:space="preserve"> </w:t>
      </w:r>
      <w:r w:rsidRPr="008911E1">
        <w:t xml:space="preserve">with third parties </w:t>
      </w:r>
      <w:r w:rsidR="00C147BD">
        <w:t>on a needs basis that we determine</w:t>
      </w:r>
      <w:r w:rsidRPr="00EB2D33">
        <w:t>.</w:t>
      </w:r>
    </w:p>
    <w:p w14:paraId="46F5E248" w14:textId="77777777" w:rsidR="00BF6F41" w:rsidRDefault="00BF6F41" w:rsidP="00BF6F41">
      <w:r>
        <w:t xml:space="preserve"> </w:t>
      </w:r>
    </w:p>
    <w:p w14:paraId="61F6B839" w14:textId="0BF5573C" w:rsidR="00BF6F41" w:rsidRDefault="00234C4F" w:rsidP="00BF6F41">
      <w:r>
        <w:t>Peer Supporters</w:t>
      </w:r>
      <w:r w:rsidR="00BF6F41">
        <w:t xml:space="preserve"> will not impersonate any person or entity, or make any false statement regarding </w:t>
      </w:r>
      <w:r>
        <w:t xml:space="preserve">Peer Supporters </w:t>
      </w:r>
      <w:r w:rsidR="00BF6F41">
        <w:t>employment, agency or affiliation with any person or entity.</w:t>
      </w:r>
    </w:p>
    <w:p w14:paraId="51065B44" w14:textId="77777777" w:rsidR="00BF6F41" w:rsidRDefault="00BF6F41" w:rsidP="00BF6F41">
      <w:r>
        <w:t xml:space="preserve"> </w:t>
      </w:r>
    </w:p>
    <w:p w14:paraId="7BE82381" w14:textId="284EB1EE" w:rsidR="00BF6F41" w:rsidRDefault="00234C4F" w:rsidP="00BF6F41">
      <w:r>
        <w:t xml:space="preserve">Peer Supporters </w:t>
      </w:r>
      <w:r w:rsidR="00BF6F41">
        <w:t xml:space="preserve">will not stalk, threaten or harass Users or other </w:t>
      </w:r>
      <w:r>
        <w:t xml:space="preserve">Peer Supporters </w:t>
      </w:r>
      <w:r w:rsidR="00BF6F41">
        <w:t>or invade or attempt to invade their privacy.</w:t>
      </w:r>
    </w:p>
    <w:p w14:paraId="13A709F8" w14:textId="77777777" w:rsidR="00BF6F41" w:rsidRDefault="00BF6F41" w:rsidP="00BF6F41">
      <w:r>
        <w:t xml:space="preserve"> </w:t>
      </w:r>
    </w:p>
    <w:p w14:paraId="0A363D8C" w14:textId="778AC4E8" w:rsidR="00BF6F41" w:rsidRDefault="00234C4F" w:rsidP="00BF6F41">
      <w:r>
        <w:t xml:space="preserve">Peer Supporters </w:t>
      </w:r>
      <w:r w:rsidR="00BF6F41">
        <w:t>will not violate, or aid or abet the violation of, any applicable local, state, national or international law, statute, ordinance, rule, regulation or ethical code.</w:t>
      </w:r>
    </w:p>
    <w:p w14:paraId="5DE3DE27" w14:textId="77777777" w:rsidR="00BF6F41" w:rsidRDefault="00BF6F41" w:rsidP="00BF6F41">
      <w:r>
        <w:t xml:space="preserve"> </w:t>
      </w:r>
    </w:p>
    <w:p w14:paraId="09CE6426" w14:textId="1D7E7BB1" w:rsidR="00BF6F41" w:rsidRDefault="00234C4F" w:rsidP="00BF6F41">
      <w:r>
        <w:t xml:space="preserve">Peer Supporters </w:t>
      </w:r>
      <w:r w:rsidR="00BF6F41">
        <w:t>will not engage in conduct that is harmful, unethical, fraudulent, deceptive or offensive.</w:t>
      </w:r>
    </w:p>
    <w:p w14:paraId="4DE4C172" w14:textId="77777777" w:rsidR="00BF6F41" w:rsidRDefault="00BF6F41" w:rsidP="00BF6F41">
      <w:r>
        <w:t xml:space="preserve"> </w:t>
      </w:r>
    </w:p>
    <w:p w14:paraId="5BDE22BB" w14:textId="0C7B66EF" w:rsidR="00BF6F41" w:rsidRDefault="00234C4F" w:rsidP="00BF6F41">
      <w:r>
        <w:t xml:space="preserve">Peer Supporters </w:t>
      </w:r>
      <w:r w:rsidR="00BF6F41">
        <w:t xml:space="preserve">will not encourage a User to disclose his or her </w:t>
      </w:r>
      <w:r w:rsidR="00F63A75">
        <w:t xml:space="preserve">personal </w:t>
      </w:r>
      <w:r w:rsidR="00BF6F41">
        <w:t>information, such as information that could personally identify the User</w:t>
      </w:r>
      <w:r w:rsidR="00373099">
        <w:t xml:space="preserve"> including sensitive health information all of which is governed by our Privacy Policy</w:t>
      </w:r>
      <w:r w:rsidR="00BF6F41">
        <w:t>.</w:t>
      </w:r>
    </w:p>
    <w:p w14:paraId="0A3B401D" w14:textId="65A990FD" w:rsidR="00BF6F41" w:rsidRDefault="00BF6F41" w:rsidP="00BF6F41"/>
    <w:p w14:paraId="1E173DC7" w14:textId="28BE6CB6" w:rsidR="00BF6F41" w:rsidRDefault="00234C4F" w:rsidP="00BF6F41">
      <w:r>
        <w:t xml:space="preserve">Peer Supporters </w:t>
      </w:r>
      <w:r w:rsidR="00BF6F41">
        <w:t xml:space="preserve">will </w:t>
      </w:r>
      <w:r w:rsidR="00903FF3">
        <w:t>hold all personal information of a User in accordance with our Privacy Policy as if the policy was the Peer Supporters policy</w:t>
      </w:r>
      <w:r w:rsidR="00BF6F41">
        <w:t>.</w:t>
      </w:r>
    </w:p>
    <w:p w14:paraId="7CA9B955" w14:textId="77777777" w:rsidR="00BF6F41" w:rsidRDefault="00BF6F41" w:rsidP="00BF6F41">
      <w:r>
        <w:t xml:space="preserve"> </w:t>
      </w:r>
    </w:p>
    <w:p w14:paraId="22D5CA05" w14:textId="1B6EDD55" w:rsidR="00BF6F41" w:rsidRDefault="00234C4F" w:rsidP="00BF6F41">
      <w:r>
        <w:t xml:space="preserve">Peer Supporters </w:t>
      </w:r>
      <w:r w:rsidR="00BF6F41">
        <w:t xml:space="preserve">agree to comply with all applicable laws regarding use of </w:t>
      </w:r>
      <w:r>
        <w:t>True2Being Pty Ltd</w:t>
      </w:r>
      <w:r w:rsidR="00BF6F41">
        <w:t xml:space="preserve"> Services.</w:t>
      </w:r>
    </w:p>
    <w:p w14:paraId="58461F29" w14:textId="77777777" w:rsidR="00BF6F41" w:rsidRDefault="00BF6F41" w:rsidP="009C0914"/>
    <w:p w14:paraId="2FA1F420" w14:textId="77777777" w:rsidR="009C0914" w:rsidRDefault="009C0914" w:rsidP="009C0914">
      <w:r>
        <w:t>CHANGES AND AVAILABILITY; DISCONTINUATION</w:t>
      </w:r>
    </w:p>
    <w:p w14:paraId="731F3CE0" w14:textId="2A9262BE" w:rsidR="009C0914" w:rsidRDefault="009C0914" w:rsidP="009C0914"/>
    <w:p w14:paraId="106F41A2" w14:textId="70E86D5D" w:rsidR="009C0914" w:rsidRDefault="009C0914" w:rsidP="009C0914">
      <w:r>
        <w:t>From time to time, we may change the Service's structure, layout, design or display, as well as the scope and availability of the information and content therein, or the access thereto, without prior notice. Changes of this type by their very nature may result in glitches or cause inconvenience of some kind. You will have no plea, claim or demand whatsoever against us or our directors, officers, employees, agents, advisors, mentors, subcontractors and assignees (collectively, our “Staff”), resulting from such changes, from glitches or any kind of failure resulting from their introduction.</w:t>
      </w:r>
    </w:p>
    <w:p w14:paraId="1FB86E64" w14:textId="77777777" w:rsidR="00EB2D33" w:rsidRDefault="00EB2D33" w:rsidP="009C0914"/>
    <w:p w14:paraId="173598D4" w14:textId="016FB17F" w:rsidR="009C0914" w:rsidRDefault="009C0914" w:rsidP="009C0914">
      <w:r>
        <w:t>The availability, quality and functionality of the Service depend on various factors, including software, hardware and communication networks, which are provided by third parties, at their responsibility. These factors are not fault-free.</w:t>
      </w:r>
    </w:p>
    <w:p w14:paraId="34F90D55" w14:textId="77777777" w:rsidR="00EB2D33" w:rsidRDefault="00EB2D33" w:rsidP="009C0914"/>
    <w:p w14:paraId="7E34C099" w14:textId="1C0B5987" w:rsidR="009C0914" w:rsidRDefault="009C0914" w:rsidP="009C0914">
      <w:r>
        <w:t>WE DO NOT WARRANT THAT THE SERVICE WILL OPERATE WITHOUT DISRUPTION, ERRORS OR INTERRUPTIONS, WILL PROPERLY STORE THE CONTENT, WILL PROPERLY POST THE CONTENT, OR THAT IT WILL BE ACCESSIBLE, OR AVAILABLE AT ALL TIMES OR IMMUNE FROM ERRORS, GLITCHES OR UNAUTHORIZED ACCESS.</w:t>
      </w:r>
    </w:p>
    <w:p w14:paraId="7A7661C9" w14:textId="77777777" w:rsidR="009C0914" w:rsidRDefault="009C0914" w:rsidP="009C0914"/>
    <w:p w14:paraId="48CDA7A4" w14:textId="4CE2DD47" w:rsidR="009C0914" w:rsidRDefault="009C0914" w:rsidP="009C0914">
      <w:r w:rsidRPr="00CF71FB">
        <w:t>You acknowledge that the Service DOES NOT provide any data back-up services, including with respect to any Content or any other data that you upload or use.</w:t>
      </w:r>
    </w:p>
    <w:p w14:paraId="364FC6DC" w14:textId="77777777" w:rsidR="009C0914" w:rsidRDefault="009C0914" w:rsidP="009C0914"/>
    <w:p w14:paraId="738714EE" w14:textId="14A51460" w:rsidR="009C0914" w:rsidRDefault="009C0914" w:rsidP="009C0914">
      <w:r>
        <w:t>We may, at any time, at our sole discretion, change, discontinue or suspend the operation of the Service, or any part thereof, temporarily or permanently, for all users, or for certain users, without any liability to you. We are not obligated to give any notice prior to such change, discontinuation or suspension.</w:t>
      </w:r>
    </w:p>
    <w:p w14:paraId="020D6CAB" w14:textId="580E7DEA" w:rsidR="009C0914" w:rsidRDefault="009C0914" w:rsidP="009C0914"/>
    <w:p w14:paraId="6770ECF8" w14:textId="66A01927" w:rsidR="009C0914" w:rsidRDefault="009C0914" w:rsidP="009C0914">
      <w:r>
        <w:t>PRIVACY</w:t>
      </w:r>
    </w:p>
    <w:p w14:paraId="26F1EAAD" w14:textId="77777777" w:rsidR="009C0914" w:rsidRDefault="009C0914" w:rsidP="009C0914"/>
    <w:p w14:paraId="3F0150C7" w14:textId="29C4ABD7" w:rsidR="009C0914" w:rsidRDefault="009C0914" w:rsidP="009C0914">
      <w:r>
        <w:t xml:space="preserve">We respect your privacy. Our </w:t>
      </w:r>
      <w:r w:rsidRPr="00EB2D33">
        <w:t>Privacy Policy,</w:t>
      </w:r>
      <w:r>
        <w:t xml:space="preserve"> which is incorporated into these Terms by reference, explains the privacy practices on the Service.</w:t>
      </w:r>
    </w:p>
    <w:p w14:paraId="79012B66" w14:textId="3CEACF28" w:rsidR="009C0914" w:rsidRDefault="009C0914" w:rsidP="009C0914"/>
    <w:p w14:paraId="3F19585C" w14:textId="77777777" w:rsidR="009C0914" w:rsidRDefault="009C0914" w:rsidP="009C0914">
      <w:r>
        <w:t>LINKS</w:t>
      </w:r>
    </w:p>
    <w:p w14:paraId="4A5F962A" w14:textId="2BCECAEA" w:rsidR="009C0914" w:rsidRDefault="009C0914" w:rsidP="009C0914"/>
    <w:p w14:paraId="171A08FA" w14:textId="65515459" w:rsidR="009C0914" w:rsidRDefault="009C0914" w:rsidP="009C0914">
      <w:r>
        <w:t>The Service may contain links to content published on other websites or external sources, provided by third parties. We do not operate or monitor these websites and content. You may find them or the information and content posted therein not compatible with your requirements, or you may object to their content, or find such content to be annoying, improper, unlawful or immoral. By linking to a certain website, we do not endorse, or sponsor its content, or confirm its accuracy, credibility, authenticity, reliability, validity, integrity, or legality. We assume no responsibility or liability for such third party websites or content, or their availability.</w:t>
      </w:r>
    </w:p>
    <w:p w14:paraId="7C1DCED8" w14:textId="1E951F9E" w:rsidR="009C0914" w:rsidRDefault="009C0914" w:rsidP="009C0914"/>
    <w:p w14:paraId="155DC497" w14:textId="08DE4031" w:rsidR="009C0914" w:rsidRDefault="009C0914" w:rsidP="009C0914">
      <w:r>
        <w:t>INTELLECTUAL PROPERTY</w:t>
      </w:r>
    </w:p>
    <w:p w14:paraId="494B8D20" w14:textId="30318694" w:rsidR="009C0914" w:rsidRDefault="009C0914" w:rsidP="009C0914"/>
    <w:p w14:paraId="7271EE45" w14:textId="594D62FB" w:rsidR="009C0914" w:rsidRDefault="009C0914" w:rsidP="009C0914">
      <w:r>
        <w:t>We and our licensors own all rights, title and interest in and to the Service, including patents, copyrights, trademarks, trade names, service marks, trade secrets and other intellectual property rights, and any goodwill associated therewith. This includes, but is not limited to, the artistic and graphical design of the Service and the artistic and graphical design of the timelines.</w:t>
      </w:r>
    </w:p>
    <w:p w14:paraId="08DB251B" w14:textId="77777777" w:rsidR="00544AB0" w:rsidRDefault="00544AB0" w:rsidP="009C0914"/>
    <w:p w14:paraId="17CED19E" w14:textId="77777777" w:rsidR="009C0914" w:rsidRDefault="009C0914" w:rsidP="009C0914">
      <w:r>
        <w:t>Other than as expressly permitted in the Terms and offered by the Service’s functionality, you may not copy, distribute, display or perform publicly, sublicense, decompile, disassemble, reduce to human readable form, execute publicly, make available to the public, adapt, make commercial use of, process, compile, translate, sell, lend, rent, reverse engineer, combine with other software, modify or create derivative works of the Service, any part thereof or any of the Content on or of the Service (except for your own Content that you yourself created), either by yourself or by a third party on your behalf, in any way or by any means, including, but not limited to electronic, mechanical or optical means.</w:t>
      </w:r>
    </w:p>
    <w:p w14:paraId="59EAC0A5" w14:textId="7C50DB28" w:rsidR="009C0914" w:rsidRDefault="009C0914" w:rsidP="009C0914">
      <w:r>
        <w:t>You may not adapt or otherwise use, including in any Internet domain name, any name, mark or logo that is similar to our marks and logos. You must refrain from any action or omission which may dilute, or tarnish our goodwill.</w:t>
      </w:r>
    </w:p>
    <w:p w14:paraId="0BE49955" w14:textId="77777777" w:rsidR="00CF71FB" w:rsidRDefault="00CF71FB" w:rsidP="00CF71FB"/>
    <w:p w14:paraId="75EB57F3" w14:textId="24B9EDCD" w:rsidR="00CF71FB" w:rsidRDefault="00CF71FB" w:rsidP="00CF71FB">
      <w:r>
        <w:t>DISCLAIMER OF WARRANTY</w:t>
      </w:r>
    </w:p>
    <w:p w14:paraId="6099FA04" w14:textId="7A841FEA" w:rsidR="00CF71FB" w:rsidRDefault="00CF71FB" w:rsidP="00CF71FB"/>
    <w:p w14:paraId="4ECBC990" w14:textId="2C5D53DE" w:rsidR="00CF71FB" w:rsidRPr="008911E1" w:rsidRDefault="00CF71FB" w:rsidP="00CF71FB">
      <w:pPr>
        <w:rPr>
          <w:rFonts w:cstheme="minorHAnsi"/>
        </w:rPr>
      </w:pPr>
      <w:r>
        <w:t>The service is provided for use “as is</w:t>
      </w:r>
      <w:r w:rsidR="00CE5A5B">
        <w:t xml:space="preserve"> where is</w:t>
      </w:r>
      <w:r>
        <w:t xml:space="preserve">” and “with all faults”. We and our </w:t>
      </w:r>
      <w:r w:rsidR="00CE5A5B">
        <w:t xml:space="preserve">employees, contractors and agents </w:t>
      </w:r>
      <w:r>
        <w:t>disclaim all warranties and representations</w:t>
      </w:r>
      <w:r w:rsidR="00CE5A5B">
        <w:t xml:space="preserve"> (other than those implied by law which we cannot contract out of)</w:t>
      </w:r>
      <w:r>
        <w:t xml:space="preserve">, either express or implied, with respect to </w:t>
      </w:r>
      <w:r>
        <w:lastRenderedPageBreak/>
        <w:t xml:space="preserve">the service, the content, the Peer support Services or any services offered through it, your user account, any interaction related to the service, any communication made by the service and </w:t>
      </w:r>
      <w:r w:rsidRPr="002B7BF8">
        <w:rPr>
          <w:rFonts w:cstheme="minorHAnsi"/>
        </w:rPr>
        <w:t>third party platforms, as well as for any third party software or hardware, including any warranties of merchantability, fitness for a particular purpose, safety, effectiveness, quality, reliability, non-infringe</w:t>
      </w:r>
      <w:r w:rsidRPr="008911E1">
        <w:rPr>
          <w:rFonts w:cstheme="minorHAnsi"/>
        </w:rPr>
        <w:t>ment, title, compatibility, performance, availability, security or accuracy.</w:t>
      </w:r>
    </w:p>
    <w:p w14:paraId="73BFBF30" w14:textId="7C8372DC" w:rsidR="00A259BB" w:rsidRPr="008911E1" w:rsidRDefault="00A259BB" w:rsidP="00A259BB">
      <w:pPr>
        <w:spacing w:before="100" w:beforeAutospacing="1" w:after="100" w:afterAutospacing="1"/>
        <w:jc w:val="both"/>
        <w:rPr>
          <w:rFonts w:eastAsia="Times New Roman" w:cstheme="minorHAnsi"/>
          <w:lang w:eastAsia="en-AU"/>
        </w:rPr>
      </w:pPr>
      <w:r w:rsidRPr="008911E1">
        <w:rPr>
          <w:rFonts w:eastAsia="Times New Roman" w:cstheme="minorHAnsi"/>
          <w:lang w:eastAsia="en-AU"/>
        </w:rPr>
        <w:t>In addition while the information on our Site (“Information”) is subject to our quality assurances processes, the Information is also subject to continuing research, clinical experience, reasonable differences in opinions among authorities, unique aspects of individual situations and the possibility of human error in preparing the Information. No representation or warranty (express or implied) is made as to the currency, completeness, accuracy, reliability, suitability, and / or availability of the Information. In addition, no representation or warranty (express or implied) is made that the Information will meet your health or medical requirements.</w:t>
      </w:r>
    </w:p>
    <w:p w14:paraId="1E1688F4" w14:textId="5AB43012" w:rsidR="00A259BB" w:rsidRPr="008911E1" w:rsidRDefault="00A259BB" w:rsidP="00A259BB">
      <w:pPr>
        <w:spacing w:before="100" w:beforeAutospacing="1" w:after="100" w:afterAutospacing="1"/>
        <w:jc w:val="both"/>
        <w:rPr>
          <w:rFonts w:eastAsia="Times New Roman" w:cstheme="minorHAnsi"/>
          <w:lang w:eastAsia="en-AU"/>
        </w:rPr>
      </w:pPr>
      <w:r w:rsidRPr="008911E1">
        <w:rPr>
          <w:rFonts w:eastAsia="Times New Roman" w:cstheme="minorHAnsi"/>
          <w:lang w:eastAsia="en-AU"/>
        </w:rPr>
        <w:t>Whilst we provide general health information, the circumstance of each individual will differ. You should exercise your own judgment with respect to your use of our Services and you should carefully evaluate the currency, completeness, accuracy, reliability, suitability and relevance of the available information.</w:t>
      </w:r>
    </w:p>
    <w:p w14:paraId="4EAF18AF" w14:textId="531F8921" w:rsidR="0013330D" w:rsidRPr="008911E1" w:rsidRDefault="0013330D" w:rsidP="0013330D">
      <w:pPr>
        <w:spacing w:before="100" w:beforeAutospacing="1" w:after="100" w:afterAutospacing="1"/>
        <w:jc w:val="both"/>
        <w:rPr>
          <w:rFonts w:eastAsia="Times New Roman" w:cstheme="minorHAnsi"/>
          <w:lang w:eastAsia="en-AU"/>
        </w:rPr>
      </w:pPr>
      <w:r w:rsidRPr="008911E1">
        <w:rPr>
          <w:rFonts w:eastAsia="Times New Roman" w:cstheme="minorHAnsi"/>
          <w:lang w:eastAsia="en-AU"/>
        </w:rPr>
        <w:t>You acknowledge that your use of any Information or materials on the Services is entirely at your own risk and that the Information may contain inaccuracies or errors.</w:t>
      </w:r>
    </w:p>
    <w:p w14:paraId="2E52D202" w14:textId="0F015DA5" w:rsidR="0013330D" w:rsidRPr="008911E1" w:rsidRDefault="0013330D" w:rsidP="0013330D">
      <w:pPr>
        <w:spacing w:before="100" w:beforeAutospacing="1" w:after="100" w:afterAutospacing="1"/>
        <w:jc w:val="both"/>
        <w:rPr>
          <w:rFonts w:eastAsia="Times New Roman" w:cstheme="minorHAnsi"/>
          <w:lang w:eastAsia="en-AU"/>
        </w:rPr>
      </w:pPr>
      <w:r w:rsidRPr="008911E1">
        <w:rPr>
          <w:rFonts w:eastAsia="Times New Roman" w:cstheme="minorHAnsi"/>
          <w:lang w:eastAsia="en-AU"/>
        </w:rPr>
        <w:t xml:space="preserve">To the maximum extent permitted by law, we expressly disclaim all liability (including for negligence) for any loss, damage, injury, expense or costs incurred by you arising out of accessing, downloading, using or relying on any of the Information or the Services including, but not limited to, in circumstances where: </w:t>
      </w:r>
    </w:p>
    <w:p w14:paraId="3A4F67CD" w14:textId="0FAFBE81" w:rsidR="0013330D" w:rsidRPr="008911E1" w:rsidRDefault="0013330D" w:rsidP="0013330D">
      <w:pPr>
        <w:numPr>
          <w:ilvl w:val="0"/>
          <w:numId w:val="5"/>
        </w:numPr>
        <w:spacing w:before="100" w:beforeAutospacing="1" w:after="100" w:afterAutospacing="1"/>
        <w:jc w:val="both"/>
        <w:rPr>
          <w:rFonts w:eastAsia="Times New Roman" w:cstheme="minorHAnsi"/>
          <w:lang w:eastAsia="en-AU"/>
        </w:rPr>
      </w:pPr>
      <w:r w:rsidRPr="008911E1">
        <w:rPr>
          <w:rFonts w:eastAsia="Times New Roman" w:cstheme="minorHAnsi"/>
          <w:lang w:eastAsia="en-AU"/>
        </w:rPr>
        <w:t>the Services or Information are used for a purpose for which they were not intended;</w:t>
      </w:r>
    </w:p>
    <w:p w14:paraId="134DEB7B" w14:textId="642C0F3C" w:rsidR="0013330D" w:rsidRPr="008911E1" w:rsidRDefault="0013330D" w:rsidP="0013330D">
      <w:pPr>
        <w:numPr>
          <w:ilvl w:val="0"/>
          <w:numId w:val="5"/>
        </w:numPr>
        <w:spacing w:before="100" w:beforeAutospacing="1" w:after="100" w:afterAutospacing="1"/>
        <w:jc w:val="both"/>
        <w:rPr>
          <w:rFonts w:eastAsia="Times New Roman" w:cstheme="minorHAnsi"/>
          <w:lang w:eastAsia="en-AU"/>
        </w:rPr>
      </w:pPr>
      <w:r w:rsidRPr="008911E1">
        <w:rPr>
          <w:rFonts w:eastAsia="Times New Roman" w:cstheme="minorHAnsi"/>
          <w:lang w:eastAsia="en-AU"/>
        </w:rPr>
        <w:t>the Services or Information contain errors, omissions or inaccuracies;</w:t>
      </w:r>
    </w:p>
    <w:p w14:paraId="2F4F9684" w14:textId="09516FBB" w:rsidR="0013330D" w:rsidRPr="008911E1" w:rsidRDefault="0013330D" w:rsidP="0013330D">
      <w:pPr>
        <w:numPr>
          <w:ilvl w:val="0"/>
          <w:numId w:val="5"/>
        </w:numPr>
        <w:spacing w:before="100" w:beforeAutospacing="1" w:after="100" w:afterAutospacing="1"/>
        <w:jc w:val="both"/>
        <w:rPr>
          <w:rFonts w:eastAsia="Times New Roman" w:cstheme="minorHAnsi"/>
          <w:lang w:eastAsia="en-AU"/>
        </w:rPr>
      </w:pPr>
      <w:r w:rsidRPr="008911E1">
        <w:rPr>
          <w:rFonts w:eastAsia="Times New Roman" w:cstheme="minorHAnsi"/>
          <w:lang w:eastAsia="en-AU"/>
        </w:rPr>
        <w:t>you are unable to obtain consistent, reliable and uninterrupted access to our Services;</w:t>
      </w:r>
    </w:p>
    <w:p w14:paraId="1B4E0EB6" w14:textId="77777777" w:rsidR="0013330D" w:rsidRPr="008911E1" w:rsidRDefault="0013330D" w:rsidP="0013330D">
      <w:pPr>
        <w:numPr>
          <w:ilvl w:val="0"/>
          <w:numId w:val="5"/>
        </w:numPr>
        <w:spacing w:before="100" w:beforeAutospacing="1" w:after="100" w:afterAutospacing="1"/>
        <w:jc w:val="both"/>
        <w:rPr>
          <w:rFonts w:eastAsia="Times New Roman" w:cstheme="minorHAnsi"/>
          <w:lang w:eastAsia="en-AU"/>
        </w:rPr>
      </w:pPr>
      <w:r w:rsidRPr="008911E1">
        <w:rPr>
          <w:rFonts w:eastAsia="Times New Roman" w:cstheme="minorHAnsi"/>
          <w:lang w:eastAsia="en-AU"/>
        </w:rPr>
        <w:t>there is damage or interference to your mobile device or any other piece of hardware, software, equipment or device installed on or used in connection with your mobile device, or your mobile data that arises in connection to your download or use of the App, its content or any linked website;</w:t>
      </w:r>
    </w:p>
    <w:p w14:paraId="1C971DE8" w14:textId="143800E0" w:rsidR="0013330D" w:rsidRPr="008911E1" w:rsidRDefault="0013330D" w:rsidP="0013330D">
      <w:pPr>
        <w:numPr>
          <w:ilvl w:val="0"/>
          <w:numId w:val="5"/>
        </w:numPr>
        <w:spacing w:before="100" w:beforeAutospacing="1" w:after="100" w:afterAutospacing="1"/>
        <w:jc w:val="both"/>
        <w:rPr>
          <w:rFonts w:eastAsia="Times New Roman" w:cstheme="minorHAnsi"/>
          <w:lang w:eastAsia="en-AU"/>
        </w:rPr>
      </w:pPr>
      <w:r w:rsidRPr="008911E1">
        <w:rPr>
          <w:rFonts w:eastAsia="Times New Roman" w:cstheme="minorHAnsi"/>
          <w:lang w:eastAsia="en-AU"/>
        </w:rPr>
        <w:t>you rely on an interpretation or opinion stated in, or which may be inferred from, the Services or the Information;</w:t>
      </w:r>
    </w:p>
    <w:p w14:paraId="6C631330" w14:textId="77777777" w:rsidR="0013330D" w:rsidRPr="008911E1" w:rsidRDefault="0013330D" w:rsidP="0013330D">
      <w:pPr>
        <w:numPr>
          <w:ilvl w:val="0"/>
          <w:numId w:val="5"/>
        </w:numPr>
        <w:spacing w:before="100" w:beforeAutospacing="1" w:after="100" w:afterAutospacing="1"/>
        <w:jc w:val="both"/>
        <w:rPr>
          <w:rFonts w:eastAsia="Times New Roman" w:cstheme="minorHAnsi"/>
          <w:lang w:eastAsia="en-AU"/>
        </w:rPr>
      </w:pPr>
      <w:r w:rsidRPr="008911E1">
        <w:rPr>
          <w:rFonts w:eastAsia="Times New Roman" w:cstheme="minorHAnsi"/>
          <w:lang w:eastAsia="en-AU"/>
        </w:rPr>
        <w:t>there is delay or failure to receive Information from us that you may have subscribed to; or</w:t>
      </w:r>
    </w:p>
    <w:p w14:paraId="2FE40456" w14:textId="43863DBC" w:rsidR="0013330D" w:rsidRPr="008911E1" w:rsidRDefault="0013330D" w:rsidP="0013330D">
      <w:pPr>
        <w:numPr>
          <w:ilvl w:val="0"/>
          <w:numId w:val="5"/>
        </w:numPr>
        <w:spacing w:before="100" w:beforeAutospacing="1" w:after="100" w:afterAutospacing="1"/>
        <w:jc w:val="both"/>
        <w:rPr>
          <w:rFonts w:eastAsia="Times New Roman" w:cstheme="minorHAnsi"/>
          <w:lang w:eastAsia="en-AU"/>
        </w:rPr>
      </w:pPr>
      <w:r w:rsidRPr="008911E1">
        <w:rPr>
          <w:rFonts w:eastAsia="Times New Roman" w:cstheme="minorHAnsi"/>
          <w:lang w:eastAsia="en-AU"/>
        </w:rPr>
        <w:t>inaccurate information is available from any websites accessed via a link on the Services.</w:t>
      </w:r>
    </w:p>
    <w:p w14:paraId="5987204C" w14:textId="24EBC89C" w:rsidR="0013330D" w:rsidRPr="008911E1" w:rsidRDefault="0013330D" w:rsidP="0013330D">
      <w:pPr>
        <w:spacing w:before="100" w:beforeAutospacing="1" w:after="100" w:afterAutospacing="1"/>
        <w:jc w:val="both"/>
        <w:rPr>
          <w:rFonts w:eastAsia="Times New Roman" w:cstheme="minorHAnsi"/>
          <w:lang w:eastAsia="en-AU"/>
        </w:rPr>
      </w:pPr>
      <w:r w:rsidRPr="008911E1">
        <w:rPr>
          <w:rFonts w:eastAsia="Times New Roman" w:cstheme="minorHAnsi"/>
          <w:lang w:eastAsia="en-AU"/>
        </w:rPr>
        <w:t>To the extent permitted by law, our liability for failure to comply with consumer guarantees required by Part 3-2 of the Australian Consumer Law, is limited to the supply of services again.</w:t>
      </w:r>
    </w:p>
    <w:p w14:paraId="37FEF3F0" w14:textId="77777777" w:rsidR="001259A9" w:rsidRPr="008911E1" w:rsidRDefault="001259A9" w:rsidP="001259A9">
      <w:pPr>
        <w:spacing w:before="100" w:beforeAutospacing="1" w:after="100" w:afterAutospacing="1"/>
        <w:jc w:val="both"/>
        <w:rPr>
          <w:rFonts w:eastAsia="Times New Roman" w:cstheme="minorHAnsi"/>
          <w:b/>
          <w:bCs/>
          <w:lang w:eastAsia="en-AU"/>
        </w:rPr>
      </w:pPr>
      <w:r w:rsidRPr="008911E1">
        <w:rPr>
          <w:rFonts w:eastAsia="Times New Roman" w:cstheme="minorHAnsi"/>
          <w:b/>
          <w:bCs/>
          <w:lang w:eastAsia="en-AU"/>
        </w:rPr>
        <w:t>SECURITY, VIRUSES, ERRORS AND AVAILIABILITY</w:t>
      </w:r>
    </w:p>
    <w:p w14:paraId="3E40A9FA" w14:textId="469BB459" w:rsidR="009C0914" w:rsidRPr="008911E1" w:rsidRDefault="001259A9" w:rsidP="00EB2D33">
      <w:pPr>
        <w:spacing w:before="100" w:beforeAutospacing="1" w:after="100" w:afterAutospacing="1"/>
        <w:jc w:val="both"/>
        <w:rPr>
          <w:rFonts w:cstheme="minorHAnsi"/>
        </w:rPr>
      </w:pPr>
      <w:r w:rsidRPr="008911E1">
        <w:rPr>
          <w:rFonts w:eastAsia="Times New Roman" w:cstheme="minorHAnsi"/>
          <w:lang w:eastAsia="en-AU"/>
        </w:rPr>
        <w:lastRenderedPageBreak/>
        <w:t>The internet is an insecure public network which means there are risks that information sent to or from the Services may be intercepted, corrupted or modified by third parties. In addition, files obtained from or through the Services may contain computer viruses, disabling codes, worms or other devices or defects. You bear the risks and responsibility for any loss or damage caused, directly or indirectly, by these risks, and we accept no liability for any interference with, or damage to, your computer system, device, software or data occurring in connection with the Services.</w:t>
      </w:r>
    </w:p>
    <w:sectPr w:rsidR="009C0914" w:rsidRPr="008911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C715E"/>
    <w:multiLevelType w:val="hybridMultilevel"/>
    <w:tmpl w:val="DB4EEE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23040A0"/>
    <w:multiLevelType w:val="multilevel"/>
    <w:tmpl w:val="DC704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075030"/>
    <w:multiLevelType w:val="hybridMultilevel"/>
    <w:tmpl w:val="FD9E2E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5DF04D4"/>
    <w:multiLevelType w:val="hybridMultilevel"/>
    <w:tmpl w:val="B79213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5176C3D"/>
    <w:multiLevelType w:val="hybridMultilevel"/>
    <w:tmpl w:val="7B3E7E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771"/>
    <w:rsid w:val="00091A08"/>
    <w:rsid w:val="001259A9"/>
    <w:rsid w:val="0013330D"/>
    <w:rsid w:val="00184181"/>
    <w:rsid w:val="001D0600"/>
    <w:rsid w:val="00220D61"/>
    <w:rsid w:val="00234C4F"/>
    <w:rsid w:val="00270611"/>
    <w:rsid w:val="00276F50"/>
    <w:rsid w:val="002868A2"/>
    <w:rsid w:val="002B7BF8"/>
    <w:rsid w:val="002C7E7C"/>
    <w:rsid w:val="00344894"/>
    <w:rsid w:val="00373099"/>
    <w:rsid w:val="00386061"/>
    <w:rsid w:val="003B4D67"/>
    <w:rsid w:val="00421B45"/>
    <w:rsid w:val="00427D0C"/>
    <w:rsid w:val="004C676D"/>
    <w:rsid w:val="004E0541"/>
    <w:rsid w:val="005114BA"/>
    <w:rsid w:val="005410D5"/>
    <w:rsid w:val="00543DE6"/>
    <w:rsid w:val="00544AB0"/>
    <w:rsid w:val="00580FAC"/>
    <w:rsid w:val="006C3F3D"/>
    <w:rsid w:val="0075288F"/>
    <w:rsid w:val="007621FF"/>
    <w:rsid w:val="007C4F65"/>
    <w:rsid w:val="007F3771"/>
    <w:rsid w:val="00866EB1"/>
    <w:rsid w:val="008858F9"/>
    <w:rsid w:val="008911E1"/>
    <w:rsid w:val="008C58AE"/>
    <w:rsid w:val="008D20FC"/>
    <w:rsid w:val="00903FF3"/>
    <w:rsid w:val="00922A00"/>
    <w:rsid w:val="009C0914"/>
    <w:rsid w:val="009F74B7"/>
    <w:rsid w:val="00A259BB"/>
    <w:rsid w:val="00A364F7"/>
    <w:rsid w:val="00A71987"/>
    <w:rsid w:val="00AB424F"/>
    <w:rsid w:val="00B02D87"/>
    <w:rsid w:val="00BF6F41"/>
    <w:rsid w:val="00C147BD"/>
    <w:rsid w:val="00CB0C87"/>
    <w:rsid w:val="00CE5A5B"/>
    <w:rsid w:val="00CF71FB"/>
    <w:rsid w:val="00D810D6"/>
    <w:rsid w:val="00D93407"/>
    <w:rsid w:val="00DB1783"/>
    <w:rsid w:val="00DB57B1"/>
    <w:rsid w:val="00DB5F28"/>
    <w:rsid w:val="00DD2004"/>
    <w:rsid w:val="00DE0790"/>
    <w:rsid w:val="00EB2D33"/>
    <w:rsid w:val="00F24935"/>
    <w:rsid w:val="00F63A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4A328"/>
  <w15:chartTrackingRefBased/>
  <w15:docId w15:val="{247F4FDF-241C-D74C-847F-27B87D1F9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F377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uiPriority w:val="9"/>
    <w:semiHidden/>
    <w:unhideWhenUsed/>
    <w:qFormat/>
    <w:rsid w:val="007F377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3771"/>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semiHidden/>
    <w:rsid w:val="007F3771"/>
    <w:rPr>
      <w:rFonts w:asciiTheme="majorHAnsi" w:eastAsiaTheme="majorEastAsia" w:hAnsiTheme="majorHAnsi" w:cstheme="majorBidi"/>
      <w:i/>
      <w:iCs/>
      <w:color w:val="2F5496" w:themeColor="accent1" w:themeShade="BF"/>
    </w:rPr>
  </w:style>
  <w:style w:type="paragraph" w:customStyle="1" w:styleId="font8">
    <w:name w:val="font_8"/>
    <w:basedOn w:val="Normal"/>
    <w:rsid w:val="007F3771"/>
    <w:pPr>
      <w:spacing w:before="100" w:beforeAutospacing="1" w:after="100" w:afterAutospacing="1"/>
    </w:pPr>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DD20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2004"/>
    <w:rPr>
      <w:rFonts w:ascii="Segoe UI" w:hAnsi="Segoe UI" w:cs="Segoe UI"/>
      <w:sz w:val="18"/>
      <w:szCs w:val="18"/>
    </w:rPr>
  </w:style>
  <w:style w:type="character" w:styleId="CommentReference">
    <w:name w:val="annotation reference"/>
    <w:basedOn w:val="DefaultParagraphFont"/>
    <w:uiPriority w:val="99"/>
    <w:semiHidden/>
    <w:unhideWhenUsed/>
    <w:rsid w:val="004E0541"/>
    <w:rPr>
      <w:sz w:val="16"/>
      <w:szCs w:val="16"/>
    </w:rPr>
  </w:style>
  <w:style w:type="paragraph" w:styleId="CommentText">
    <w:name w:val="annotation text"/>
    <w:basedOn w:val="Normal"/>
    <w:link w:val="CommentTextChar"/>
    <w:uiPriority w:val="99"/>
    <w:semiHidden/>
    <w:unhideWhenUsed/>
    <w:rsid w:val="004E0541"/>
    <w:rPr>
      <w:sz w:val="20"/>
      <w:szCs w:val="20"/>
    </w:rPr>
  </w:style>
  <w:style w:type="character" w:customStyle="1" w:styleId="CommentTextChar">
    <w:name w:val="Comment Text Char"/>
    <w:basedOn w:val="DefaultParagraphFont"/>
    <w:link w:val="CommentText"/>
    <w:uiPriority w:val="99"/>
    <w:semiHidden/>
    <w:rsid w:val="004E0541"/>
    <w:rPr>
      <w:sz w:val="20"/>
      <w:szCs w:val="20"/>
    </w:rPr>
  </w:style>
  <w:style w:type="paragraph" w:styleId="CommentSubject">
    <w:name w:val="annotation subject"/>
    <w:basedOn w:val="CommentText"/>
    <w:next w:val="CommentText"/>
    <w:link w:val="CommentSubjectChar"/>
    <w:uiPriority w:val="99"/>
    <w:semiHidden/>
    <w:unhideWhenUsed/>
    <w:rsid w:val="004E0541"/>
    <w:rPr>
      <w:b/>
      <w:bCs/>
    </w:rPr>
  </w:style>
  <w:style w:type="character" w:customStyle="1" w:styleId="CommentSubjectChar">
    <w:name w:val="Comment Subject Char"/>
    <w:basedOn w:val="CommentTextChar"/>
    <w:link w:val="CommentSubject"/>
    <w:uiPriority w:val="99"/>
    <w:semiHidden/>
    <w:rsid w:val="004E0541"/>
    <w:rPr>
      <w:b/>
      <w:bCs/>
      <w:sz w:val="20"/>
      <w:szCs w:val="20"/>
    </w:rPr>
  </w:style>
  <w:style w:type="paragraph" w:styleId="ListParagraph">
    <w:name w:val="List Paragraph"/>
    <w:basedOn w:val="Normal"/>
    <w:uiPriority w:val="34"/>
    <w:qFormat/>
    <w:rsid w:val="00DB5F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515351">
      <w:bodyDiv w:val="1"/>
      <w:marLeft w:val="0"/>
      <w:marRight w:val="0"/>
      <w:marTop w:val="0"/>
      <w:marBottom w:val="0"/>
      <w:divBdr>
        <w:top w:val="none" w:sz="0" w:space="0" w:color="auto"/>
        <w:left w:val="none" w:sz="0" w:space="0" w:color="auto"/>
        <w:bottom w:val="none" w:sz="0" w:space="0" w:color="auto"/>
        <w:right w:val="none" w:sz="0" w:space="0" w:color="auto"/>
      </w:divBdr>
      <w:divsChild>
        <w:div w:id="541597555">
          <w:marLeft w:val="0"/>
          <w:marRight w:val="0"/>
          <w:marTop w:val="0"/>
          <w:marBottom w:val="0"/>
          <w:divBdr>
            <w:top w:val="none" w:sz="0" w:space="0" w:color="auto"/>
            <w:left w:val="none" w:sz="0" w:space="0" w:color="auto"/>
            <w:bottom w:val="none" w:sz="0" w:space="0" w:color="auto"/>
            <w:right w:val="none" w:sz="0" w:space="0" w:color="auto"/>
          </w:divBdr>
        </w:div>
      </w:divsChild>
    </w:div>
    <w:div w:id="206378609">
      <w:bodyDiv w:val="1"/>
      <w:marLeft w:val="0"/>
      <w:marRight w:val="0"/>
      <w:marTop w:val="0"/>
      <w:marBottom w:val="0"/>
      <w:divBdr>
        <w:top w:val="none" w:sz="0" w:space="0" w:color="auto"/>
        <w:left w:val="none" w:sz="0" w:space="0" w:color="auto"/>
        <w:bottom w:val="none" w:sz="0" w:space="0" w:color="auto"/>
        <w:right w:val="none" w:sz="0" w:space="0" w:color="auto"/>
      </w:divBdr>
      <w:divsChild>
        <w:div w:id="1715692338">
          <w:marLeft w:val="0"/>
          <w:marRight w:val="0"/>
          <w:marTop w:val="0"/>
          <w:marBottom w:val="0"/>
          <w:divBdr>
            <w:top w:val="none" w:sz="0" w:space="0" w:color="auto"/>
            <w:left w:val="none" w:sz="0" w:space="0" w:color="auto"/>
            <w:bottom w:val="none" w:sz="0" w:space="0" w:color="auto"/>
            <w:right w:val="none" w:sz="0" w:space="0" w:color="auto"/>
          </w:divBdr>
        </w:div>
      </w:divsChild>
    </w:div>
    <w:div w:id="437064551">
      <w:bodyDiv w:val="1"/>
      <w:marLeft w:val="0"/>
      <w:marRight w:val="0"/>
      <w:marTop w:val="0"/>
      <w:marBottom w:val="0"/>
      <w:divBdr>
        <w:top w:val="none" w:sz="0" w:space="0" w:color="auto"/>
        <w:left w:val="none" w:sz="0" w:space="0" w:color="auto"/>
        <w:bottom w:val="none" w:sz="0" w:space="0" w:color="auto"/>
        <w:right w:val="none" w:sz="0" w:space="0" w:color="auto"/>
      </w:divBdr>
    </w:div>
    <w:div w:id="448814695">
      <w:bodyDiv w:val="1"/>
      <w:marLeft w:val="0"/>
      <w:marRight w:val="0"/>
      <w:marTop w:val="0"/>
      <w:marBottom w:val="0"/>
      <w:divBdr>
        <w:top w:val="none" w:sz="0" w:space="0" w:color="auto"/>
        <w:left w:val="none" w:sz="0" w:space="0" w:color="auto"/>
        <w:bottom w:val="none" w:sz="0" w:space="0" w:color="auto"/>
        <w:right w:val="none" w:sz="0" w:space="0" w:color="auto"/>
      </w:divBdr>
    </w:div>
    <w:div w:id="497959356">
      <w:bodyDiv w:val="1"/>
      <w:marLeft w:val="0"/>
      <w:marRight w:val="0"/>
      <w:marTop w:val="0"/>
      <w:marBottom w:val="0"/>
      <w:divBdr>
        <w:top w:val="none" w:sz="0" w:space="0" w:color="auto"/>
        <w:left w:val="none" w:sz="0" w:space="0" w:color="auto"/>
        <w:bottom w:val="none" w:sz="0" w:space="0" w:color="auto"/>
        <w:right w:val="none" w:sz="0" w:space="0" w:color="auto"/>
      </w:divBdr>
    </w:div>
    <w:div w:id="624115722">
      <w:bodyDiv w:val="1"/>
      <w:marLeft w:val="0"/>
      <w:marRight w:val="0"/>
      <w:marTop w:val="0"/>
      <w:marBottom w:val="0"/>
      <w:divBdr>
        <w:top w:val="none" w:sz="0" w:space="0" w:color="auto"/>
        <w:left w:val="none" w:sz="0" w:space="0" w:color="auto"/>
        <w:bottom w:val="none" w:sz="0" w:space="0" w:color="auto"/>
        <w:right w:val="none" w:sz="0" w:space="0" w:color="auto"/>
      </w:divBdr>
    </w:div>
    <w:div w:id="630288857">
      <w:bodyDiv w:val="1"/>
      <w:marLeft w:val="0"/>
      <w:marRight w:val="0"/>
      <w:marTop w:val="0"/>
      <w:marBottom w:val="0"/>
      <w:divBdr>
        <w:top w:val="none" w:sz="0" w:space="0" w:color="auto"/>
        <w:left w:val="none" w:sz="0" w:space="0" w:color="auto"/>
        <w:bottom w:val="none" w:sz="0" w:space="0" w:color="auto"/>
        <w:right w:val="none" w:sz="0" w:space="0" w:color="auto"/>
      </w:divBdr>
      <w:divsChild>
        <w:div w:id="1831947020">
          <w:marLeft w:val="0"/>
          <w:marRight w:val="0"/>
          <w:marTop w:val="0"/>
          <w:marBottom w:val="0"/>
          <w:divBdr>
            <w:top w:val="none" w:sz="0" w:space="0" w:color="auto"/>
            <w:left w:val="none" w:sz="0" w:space="0" w:color="auto"/>
            <w:bottom w:val="none" w:sz="0" w:space="0" w:color="auto"/>
            <w:right w:val="none" w:sz="0" w:space="0" w:color="auto"/>
          </w:divBdr>
        </w:div>
      </w:divsChild>
    </w:div>
    <w:div w:id="661199633">
      <w:bodyDiv w:val="1"/>
      <w:marLeft w:val="0"/>
      <w:marRight w:val="0"/>
      <w:marTop w:val="0"/>
      <w:marBottom w:val="0"/>
      <w:divBdr>
        <w:top w:val="none" w:sz="0" w:space="0" w:color="auto"/>
        <w:left w:val="none" w:sz="0" w:space="0" w:color="auto"/>
        <w:bottom w:val="none" w:sz="0" w:space="0" w:color="auto"/>
        <w:right w:val="none" w:sz="0" w:space="0" w:color="auto"/>
      </w:divBdr>
      <w:divsChild>
        <w:div w:id="1084103666">
          <w:marLeft w:val="0"/>
          <w:marRight w:val="0"/>
          <w:marTop w:val="0"/>
          <w:marBottom w:val="0"/>
          <w:divBdr>
            <w:top w:val="none" w:sz="0" w:space="0" w:color="auto"/>
            <w:left w:val="none" w:sz="0" w:space="0" w:color="auto"/>
            <w:bottom w:val="none" w:sz="0" w:space="0" w:color="auto"/>
            <w:right w:val="none" w:sz="0" w:space="0" w:color="auto"/>
          </w:divBdr>
        </w:div>
      </w:divsChild>
    </w:div>
    <w:div w:id="683482416">
      <w:bodyDiv w:val="1"/>
      <w:marLeft w:val="0"/>
      <w:marRight w:val="0"/>
      <w:marTop w:val="0"/>
      <w:marBottom w:val="0"/>
      <w:divBdr>
        <w:top w:val="none" w:sz="0" w:space="0" w:color="auto"/>
        <w:left w:val="none" w:sz="0" w:space="0" w:color="auto"/>
        <w:bottom w:val="none" w:sz="0" w:space="0" w:color="auto"/>
        <w:right w:val="none" w:sz="0" w:space="0" w:color="auto"/>
      </w:divBdr>
      <w:divsChild>
        <w:div w:id="1563708292">
          <w:marLeft w:val="0"/>
          <w:marRight w:val="0"/>
          <w:marTop w:val="0"/>
          <w:marBottom w:val="0"/>
          <w:divBdr>
            <w:top w:val="none" w:sz="0" w:space="0" w:color="auto"/>
            <w:left w:val="none" w:sz="0" w:space="0" w:color="auto"/>
            <w:bottom w:val="none" w:sz="0" w:space="0" w:color="auto"/>
            <w:right w:val="none" w:sz="0" w:space="0" w:color="auto"/>
          </w:divBdr>
        </w:div>
      </w:divsChild>
    </w:div>
    <w:div w:id="765153374">
      <w:bodyDiv w:val="1"/>
      <w:marLeft w:val="0"/>
      <w:marRight w:val="0"/>
      <w:marTop w:val="0"/>
      <w:marBottom w:val="0"/>
      <w:divBdr>
        <w:top w:val="none" w:sz="0" w:space="0" w:color="auto"/>
        <w:left w:val="none" w:sz="0" w:space="0" w:color="auto"/>
        <w:bottom w:val="none" w:sz="0" w:space="0" w:color="auto"/>
        <w:right w:val="none" w:sz="0" w:space="0" w:color="auto"/>
      </w:divBdr>
      <w:divsChild>
        <w:div w:id="206841456">
          <w:marLeft w:val="0"/>
          <w:marRight w:val="0"/>
          <w:marTop w:val="0"/>
          <w:marBottom w:val="0"/>
          <w:divBdr>
            <w:top w:val="none" w:sz="0" w:space="0" w:color="auto"/>
            <w:left w:val="none" w:sz="0" w:space="0" w:color="auto"/>
            <w:bottom w:val="none" w:sz="0" w:space="0" w:color="auto"/>
            <w:right w:val="none" w:sz="0" w:space="0" w:color="auto"/>
          </w:divBdr>
        </w:div>
      </w:divsChild>
    </w:div>
    <w:div w:id="790170465">
      <w:bodyDiv w:val="1"/>
      <w:marLeft w:val="0"/>
      <w:marRight w:val="0"/>
      <w:marTop w:val="0"/>
      <w:marBottom w:val="0"/>
      <w:divBdr>
        <w:top w:val="none" w:sz="0" w:space="0" w:color="auto"/>
        <w:left w:val="none" w:sz="0" w:space="0" w:color="auto"/>
        <w:bottom w:val="none" w:sz="0" w:space="0" w:color="auto"/>
        <w:right w:val="none" w:sz="0" w:space="0" w:color="auto"/>
      </w:divBdr>
      <w:divsChild>
        <w:div w:id="369688997">
          <w:marLeft w:val="0"/>
          <w:marRight w:val="0"/>
          <w:marTop w:val="0"/>
          <w:marBottom w:val="0"/>
          <w:divBdr>
            <w:top w:val="none" w:sz="0" w:space="0" w:color="auto"/>
            <w:left w:val="none" w:sz="0" w:space="0" w:color="auto"/>
            <w:bottom w:val="none" w:sz="0" w:space="0" w:color="auto"/>
            <w:right w:val="none" w:sz="0" w:space="0" w:color="auto"/>
          </w:divBdr>
        </w:div>
      </w:divsChild>
    </w:div>
    <w:div w:id="942494438">
      <w:bodyDiv w:val="1"/>
      <w:marLeft w:val="0"/>
      <w:marRight w:val="0"/>
      <w:marTop w:val="0"/>
      <w:marBottom w:val="0"/>
      <w:divBdr>
        <w:top w:val="none" w:sz="0" w:space="0" w:color="auto"/>
        <w:left w:val="none" w:sz="0" w:space="0" w:color="auto"/>
        <w:bottom w:val="none" w:sz="0" w:space="0" w:color="auto"/>
        <w:right w:val="none" w:sz="0" w:space="0" w:color="auto"/>
      </w:divBdr>
      <w:divsChild>
        <w:div w:id="1690832805">
          <w:marLeft w:val="0"/>
          <w:marRight w:val="0"/>
          <w:marTop w:val="0"/>
          <w:marBottom w:val="0"/>
          <w:divBdr>
            <w:top w:val="none" w:sz="0" w:space="0" w:color="auto"/>
            <w:left w:val="none" w:sz="0" w:space="0" w:color="auto"/>
            <w:bottom w:val="none" w:sz="0" w:space="0" w:color="auto"/>
            <w:right w:val="none" w:sz="0" w:space="0" w:color="auto"/>
          </w:divBdr>
        </w:div>
      </w:divsChild>
    </w:div>
    <w:div w:id="970138702">
      <w:bodyDiv w:val="1"/>
      <w:marLeft w:val="0"/>
      <w:marRight w:val="0"/>
      <w:marTop w:val="0"/>
      <w:marBottom w:val="0"/>
      <w:divBdr>
        <w:top w:val="none" w:sz="0" w:space="0" w:color="auto"/>
        <w:left w:val="none" w:sz="0" w:space="0" w:color="auto"/>
        <w:bottom w:val="none" w:sz="0" w:space="0" w:color="auto"/>
        <w:right w:val="none" w:sz="0" w:space="0" w:color="auto"/>
      </w:divBdr>
      <w:divsChild>
        <w:div w:id="555550678">
          <w:marLeft w:val="0"/>
          <w:marRight w:val="0"/>
          <w:marTop w:val="0"/>
          <w:marBottom w:val="0"/>
          <w:divBdr>
            <w:top w:val="none" w:sz="0" w:space="0" w:color="auto"/>
            <w:left w:val="none" w:sz="0" w:space="0" w:color="auto"/>
            <w:bottom w:val="none" w:sz="0" w:space="0" w:color="auto"/>
            <w:right w:val="none" w:sz="0" w:space="0" w:color="auto"/>
          </w:divBdr>
        </w:div>
      </w:divsChild>
    </w:div>
    <w:div w:id="997347693">
      <w:bodyDiv w:val="1"/>
      <w:marLeft w:val="0"/>
      <w:marRight w:val="0"/>
      <w:marTop w:val="0"/>
      <w:marBottom w:val="0"/>
      <w:divBdr>
        <w:top w:val="none" w:sz="0" w:space="0" w:color="auto"/>
        <w:left w:val="none" w:sz="0" w:space="0" w:color="auto"/>
        <w:bottom w:val="none" w:sz="0" w:space="0" w:color="auto"/>
        <w:right w:val="none" w:sz="0" w:space="0" w:color="auto"/>
      </w:divBdr>
    </w:div>
    <w:div w:id="1059210430">
      <w:bodyDiv w:val="1"/>
      <w:marLeft w:val="0"/>
      <w:marRight w:val="0"/>
      <w:marTop w:val="0"/>
      <w:marBottom w:val="0"/>
      <w:divBdr>
        <w:top w:val="none" w:sz="0" w:space="0" w:color="auto"/>
        <w:left w:val="none" w:sz="0" w:space="0" w:color="auto"/>
        <w:bottom w:val="none" w:sz="0" w:space="0" w:color="auto"/>
        <w:right w:val="none" w:sz="0" w:space="0" w:color="auto"/>
      </w:divBdr>
      <w:divsChild>
        <w:div w:id="859320789">
          <w:marLeft w:val="0"/>
          <w:marRight w:val="0"/>
          <w:marTop w:val="0"/>
          <w:marBottom w:val="0"/>
          <w:divBdr>
            <w:top w:val="none" w:sz="0" w:space="0" w:color="auto"/>
            <w:left w:val="none" w:sz="0" w:space="0" w:color="auto"/>
            <w:bottom w:val="none" w:sz="0" w:space="0" w:color="auto"/>
            <w:right w:val="none" w:sz="0" w:space="0" w:color="auto"/>
          </w:divBdr>
        </w:div>
      </w:divsChild>
    </w:div>
    <w:div w:id="1120369956">
      <w:bodyDiv w:val="1"/>
      <w:marLeft w:val="0"/>
      <w:marRight w:val="0"/>
      <w:marTop w:val="0"/>
      <w:marBottom w:val="0"/>
      <w:divBdr>
        <w:top w:val="none" w:sz="0" w:space="0" w:color="auto"/>
        <w:left w:val="none" w:sz="0" w:space="0" w:color="auto"/>
        <w:bottom w:val="none" w:sz="0" w:space="0" w:color="auto"/>
        <w:right w:val="none" w:sz="0" w:space="0" w:color="auto"/>
      </w:divBdr>
      <w:divsChild>
        <w:div w:id="1508405564">
          <w:marLeft w:val="0"/>
          <w:marRight w:val="0"/>
          <w:marTop w:val="0"/>
          <w:marBottom w:val="0"/>
          <w:divBdr>
            <w:top w:val="none" w:sz="0" w:space="0" w:color="auto"/>
            <w:left w:val="none" w:sz="0" w:space="0" w:color="auto"/>
            <w:bottom w:val="none" w:sz="0" w:space="0" w:color="auto"/>
            <w:right w:val="none" w:sz="0" w:space="0" w:color="auto"/>
          </w:divBdr>
        </w:div>
      </w:divsChild>
    </w:div>
    <w:div w:id="1200708454">
      <w:bodyDiv w:val="1"/>
      <w:marLeft w:val="0"/>
      <w:marRight w:val="0"/>
      <w:marTop w:val="0"/>
      <w:marBottom w:val="0"/>
      <w:divBdr>
        <w:top w:val="none" w:sz="0" w:space="0" w:color="auto"/>
        <w:left w:val="none" w:sz="0" w:space="0" w:color="auto"/>
        <w:bottom w:val="none" w:sz="0" w:space="0" w:color="auto"/>
        <w:right w:val="none" w:sz="0" w:space="0" w:color="auto"/>
      </w:divBdr>
      <w:divsChild>
        <w:div w:id="1809862166">
          <w:marLeft w:val="0"/>
          <w:marRight w:val="0"/>
          <w:marTop w:val="0"/>
          <w:marBottom w:val="0"/>
          <w:divBdr>
            <w:top w:val="none" w:sz="0" w:space="0" w:color="auto"/>
            <w:left w:val="none" w:sz="0" w:space="0" w:color="auto"/>
            <w:bottom w:val="none" w:sz="0" w:space="0" w:color="auto"/>
            <w:right w:val="none" w:sz="0" w:space="0" w:color="auto"/>
          </w:divBdr>
        </w:div>
      </w:divsChild>
    </w:div>
    <w:div w:id="1205408125">
      <w:bodyDiv w:val="1"/>
      <w:marLeft w:val="0"/>
      <w:marRight w:val="0"/>
      <w:marTop w:val="0"/>
      <w:marBottom w:val="0"/>
      <w:divBdr>
        <w:top w:val="none" w:sz="0" w:space="0" w:color="auto"/>
        <w:left w:val="none" w:sz="0" w:space="0" w:color="auto"/>
        <w:bottom w:val="none" w:sz="0" w:space="0" w:color="auto"/>
        <w:right w:val="none" w:sz="0" w:space="0" w:color="auto"/>
      </w:divBdr>
      <w:divsChild>
        <w:div w:id="922492205">
          <w:marLeft w:val="0"/>
          <w:marRight w:val="0"/>
          <w:marTop w:val="0"/>
          <w:marBottom w:val="0"/>
          <w:divBdr>
            <w:top w:val="none" w:sz="0" w:space="0" w:color="auto"/>
            <w:left w:val="none" w:sz="0" w:space="0" w:color="auto"/>
            <w:bottom w:val="none" w:sz="0" w:space="0" w:color="auto"/>
            <w:right w:val="none" w:sz="0" w:space="0" w:color="auto"/>
          </w:divBdr>
        </w:div>
      </w:divsChild>
    </w:div>
    <w:div w:id="1210654213">
      <w:bodyDiv w:val="1"/>
      <w:marLeft w:val="0"/>
      <w:marRight w:val="0"/>
      <w:marTop w:val="0"/>
      <w:marBottom w:val="0"/>
      <w:divBdr>
        <w:top w:val="none" w:sz="0" w:space="0" w:color="auto"/>
        <w:left w:val="none" w:sz="0" w:space="0" w:color="auto"/>
        <w:bottom w:val="none" w:sz="0" w:space="0" w:color="auto"/>
        <w:right w:val="none" w:sz="0" w:space="0" w:color="auto"/>
      </w:divBdr>
      <w:divsChild>
        <w:div w:id="254483073">
          <w:marLeft w:val="0"/>
          <w:marRight w:val="0"/>
          <w:marTop w:val="0"/>
          <w:marBottom w:val="0"/>
          <w:divBdr>
            <w:top w:val="none" w:sz="0" w:space="0" w:color="auto"/>
            <w:left w:val="none" w:sz="0" w:space="0" w:color="auto"/>
            <w:bottom w:val="none" w:sz="0" w:space="0" w:color="auto"/>
            <w:right w:val="none" w:sz="0" w:space="0" w:color="auto"/>
          </w:divBdr>
        </w:div>
      </w:divsChild>
    </w:div>
    <w:div w:id="1430076726">
      <w:bodyDiv w:val="1"/>
      <w:marLeft w:val="0"/>
      <w:marRight w:val="0"/>
      <w:marTop w:val="0"/>
      <w:marBottom w:val="0"/>
      <w:divBdr>
        <w:top w:val="none" w:sz="0" w:space="0" w:color="auto"/>
        <w:left w:val="none" w:sz="0" w:space="0" w:color="auto"/>
        <w:bottom w:val="none" w:sz="0" w:space="0" w:color="auto"/>
        <w:right w:val="none" w:sz="0" w:space="0" w:color="auto"/>
      </w:divBdr>
    </w:div>
    <w:div w:id="1628853031">
      <w:bodyDiv w:val="1"/>
      <w:marLeft w:val="0"/>
      <w:marRight w:val="0"/>
      <w:marTop w:val="0"/>
      <w:marBottom w:val="0"/>
      <w:divBdr>
        <w:top w:val="none" w:sz="0" w:space="0" w:color="auto"/>
        <w:left w:val="none" w:sz="0" w:space="0" w:color="auto"/>
        <w:bottom w:val="none" w:sz="0" w:space="0" w:color="auto"/>
        <w:right w:val="none" w:sz="0" w:space="0" w:color="auto"/>
      </w:divBdr>
      <w:divsChild>
        <w:div w:id="82995290">
          <w:marLeft w:val="0"/>
          <w:marRight w:val="0"/>
          <w:marTop w:val="0"/>
          <w:marBottom w:val="0"/>
          <w:divBdr>
            <w:top w:val="none" w:sz="0" w:space="0" w:color="auto"/>
            <w:left w:val="none" w:sz="0" w:space="0" w:color="auto"/>
            <w:bottom w:val="none" w:sz="0" w:space="0" w:color="auto"/>
            <w:right w:val="none" w:sz="0" w:space="0" w:color="auto"/>
          </w:divBdr>
        </w:div>
      </w:divsChild>
    </w:div>
    <w:div w:id="1635022394">
      <w:bodyDiv w:val="1"/>
      <w:marLeft w:val="0"/>
      <w:marRight w:val="0"/>
      <w:marTop w:val="0"/>
      <w:marBottom w:val="0"/>
      <w:divBdr>
        <w:top w:val="none" w:sz="0" w:space="0" w:color="auto"/>
        <w:left w:val="none" w:sz="0" w:space="0" w:color="auto"/>
        <w:bottom w:val="none" w:sz="0" w:space="0" w:color="auto"/>
        <w:right w:val="none" w:sz="0" w:space="0" w:color="auto"/>
      </w:divBdr>
    </w:div>
    <w:div w:id="1650552181">
      <w:bodyDiv w:val="1"/>
      <w:marLeft w:val="0"/>
      <w:marRight w:val="0"/>
      <w:marTop w:val="0"/>
      <w:marBottom w:val="0"/>
      <w:divBdr>
        <w:top w:val="none" w:sz="0" w:space="0" w:color="auto"/>
        <w:left w:val="none" w:sz="0" w:space="0" w:color="auto"/>
        <w:bottom w:val="none" w:sz="0" w:space="0" w:color="auto"/>
        <w:right w:val="none" w:sz="0" w:space="0" w:color="auto"/>
      </w:divBdr>
    </w:div>
    <w:div w:id="1704015496">
      <w:bodyDiv w:val="1"/>
      <w:marLeft w:val="0"/>
      <w:marRight w:val="0"/>
      <w:marTop w:val="0"/>
      <w:marBottom w:val="0"/>
      <w:divBdr>
        <w:top w:val="none" w:sz="0" w:space="0" w:color="auto"/>
        <w:left w:val="none" w:sz="0" w:space="0" w:color="auto"/>
        <w:bottom w:val="none" w:sz="0" w:space="0" w:color="auto"/>
        <w:right w:val="none" w:sz="0" w:space="0" w:color="auto"/>
      </w:divBdr>
    </w:div>
    <w:div w:id="2046367932">
      <w:bodyDiv w:val="1"/>
      <w:marLeft w:val="0"/>
      <w:marRight w:val="0"/>
      <w:marTop w:val="0"/>
      <w:marBottom w:val="0"/>
      <w:divBdr>
        <w:top w:val="none" w:sz="0" w:space="0" w:color="auto"/>
        <w:left w:val="none" w:sz="0" w:space="0" w:color="auto"/>
        <w:bottom w:val="none" w:sz="0" w:space="0" w:color="auto"/>
        <w:right w:val="none" w:sz="0" w:space="0" w:color="auto"/>
      </w:divBdr>
    </w:div>
    <w:div w:id="2074039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E6DD65FE93BD84DBC03EF3972F8B469" ma:contentTypeVersion="13" ma:contentTypeDescription="Create a new document." ma:contentTypeScope="" ma:versionID="4dc0d4a0a19cdccf6e92fd8083da5d79">
  <xsd:schema xmlns:xsd="http://www.w3.org/2001/XMLSchema" xmlns:xs="http://www.w3.org/2001/XMLSchema" xmlns:p="http://schemas.microsoft.com/office/2006/metadata/properties" xmlns:ns3="55cb73f4-2432-4262-8cb0-9d64a72ef7b2" xmlns:ns4="da961dae-6b5e-4dde-807d-47cdb32e536f" targetNamespace="http://schemas.microsoft.com/office/2006/metadata/properties" ma:root="true" ma:fieldsID="a287e636166242eb8ff565a225f7e27f" ns3:_="" ns4:_="">
    <xsd:import namespace="55cb73f4-2432-4262-8cb0-9d64a72ef7b2"/>
    <xsd:import namespace="da961dae-6b5e-4dde-807d-47cdb32e536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cb73f4-2432-4262-8cb0-9d64a72ef7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961dae-6b5e-4dde-807d-47cdb32e536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2FD778-A86D-4428-82C6-EDD26FD0BDE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B305149-892F-413D-A030-1F259BA7C8D6}">
  <ds:schemaRefs>
    <ds:schemaRef ds:uri="http://schemas.microsoft.com/sharepoint/v3/contenttype/forms"/>
  </ds:schemaRefs>
</ds:datastoreItem>
</file>

<file path=customXml/itemProps3.xml><?xml version="1.0" encoding="utf-8"?>
<ds:datastoreItem xmlns:ds="http://schemas.openxmlformats.org/officeDocument/2006/customXml" ds:itemID="{CAC546B8-D81E-4BD0-B435-5EC715C70F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cb73f4-2432-4262-8cb0-9d64a72ef7b2"/>
    <ds:schemaRef ds:uri="da961dae-6b5e-4dde-807d-47cdb32e53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4993</Words>
  <Characters>28464</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Beeston</dc:creator>
  <cp:keywords/>
  <dc:description/>
  <cp:lastModifiedBy>Shelley Beeston</cp:lastModifiedBy>
  <cp:revision>2</cp:revision>
  <dcterms:created xsi:type="dcterms:W3CDTF">2020-10-08T05:08:00Z</dcterms:created>
  <dcterms:modified xsi:type="dcterms:W3CDTF">2020-10-08T05:08:00Z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0x0101007E6DD65FE93BD84DBC03EF3972F8B469</vt:lpwstr>
  </property>
</Properties>
</file>